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A02" w:rsidRPr="00764E2A" w:rsidRDefault="00CD5A02" w:rsidP="00CD5A02">
      <w:pPr>
        <w:jc w:val="center"/>
        <w:rPr>
          <w:rFonts w:ascii="Arial Narrow" w:hAnsi="Arial Narrow"/>
          <w:sz w:val="56"/>
          <w:szCs w:val="56"/>
        </w:rPr>
      </w:pPr>
    </w:p>
    <w:p w:rsidR="00CD5A02" w:rsidRPr="00764E2A" w:rsidRDefault="00CD5A02" w:rsidP="00CD5A02">
      <w:pPr>
        <w:jc w:val="center"/>
        <w:rPr>
          <w:rFonts w:ascii="Arial Narrow" w:hAnsi="Arial Narrow"/>
          <w:sz w:val="56"/>
          <w:szCs w:val="56"/>
        </w:rPr>
      </w:pPr>
    </w:p>
    <w:p w:rsidR="003313C9" w:rsidRDefault="00CD5A02" w:rsidP="00CD5A02">
      <w:pPr>
        <w:jc w:val="center"/>
        <w:rPr>
          <w:rFonts w:ascii="Castellar" w:hAnsi="Castellar"/>
          <w:color w:val="002060"/>
          <w:sz w:val="56"/>
          <w:szCs w:val="56"/>
        </w:rPr>
      </w:pPr>
      <w:r w:rsidRPr="000D300C">
        <w:rPr>
          <w:rFonts w:ascii="Castellar" w:hAnsi="Castellar"/>
          <w:color w:val="002060"/>
          <w:sz w:val="56"/>
          <w:szCs w:val="56"/>
        </w:rPr>
        <w:t>SEN</w:t>
      </w:r>
      <w:r w:rsidR="003313C9">
        <w:rPr>
          <w:rFonts w:ascii="Castellar" w:hAnsi="Castellar"/>
          <w:color w:val="002060"/>
          <w:sz w:val="56"/>
          <w:szCs w:val="56"/>
        </w:rPr>
        <w:t>DCAA HEAD START</w:t>
      </w:r>
    </w:p>
    <w:p w:rsidR="003313C9" w:rsidRDefault="003313C9" w:rsidP="00CD5A02">
      <w:pPr>
        <w:jc w:val="center"/>
        <w:rPr>
          <w:rFonts w:ascii="Castellar" w:hAnsi="Castellar"/>
          <w:color w:val="002060"/>
          <w:sz w:val="56"/>
          <w:szCs w:val="56"/>
        </w:rPr>
      </w:pPr>
      <w:r>
        <w:rPr>
          <w:rFonts w:ascii="Castellar" w:hAnsi="Castellar"/>
          <w:color w:val="002060"/>
          <w:sz w:val="56"/>
          <w:szCs w:val="56"/>
        </w:rPr>
        <w:t>BIRTH TO FIVE</w:t>
      </w:r>
    </w:p>
    <w:p w:rsidR="003313C9" w:rsidRDefault="00CD5A02" w:rsidP="00CD5A02">
      <w:pPr>
        <w:jc w:val="center"/>
        <w:rPr>
          <w:rFonts w:ascii="Castellar" w:hAnsi="Castellar"/>
          <w:b/>
          <w:color w:val="002060"/>
          <w:sz w:val="56"/>
          <w:szCs w:val="56"/>
        </w:rPr>
      </w:pPr>
      <w:r w:rsidRPr="000D300C">
        <w:rPr>
          <w:rFonts w:ascii="Castellar" w:hAnsi="Castellar"/>
          <w:b/>
          <w:color w:val="002060"/>
          <w:sz w:val="56"/>
          <w:szCs w:val="56"/>
        </w:rPr>
        <w:t>ANNUAL REPORT</w:t>
      </w:r>
    </w:p>
    <w:p w:rsidR="00CD5A02" w:rsidRPr="000D300C" w:rsidRDefault="000D300C" w:rsidP="00CD5A02">
      <w:pPr>
        <w:jc w:val="center"/>
        <w:rPr>
          <w:rFonts w:ascii="Castellar" w:hAnsi="Castellar"/>
          <w:color w:val="002060"/>
          <w:sz w:val="56"/>
          <w:szCs w:val="56"/>
        </w:rPr>
      </w:pPr>
      <w:r>
        <w:rPr>
          <w:rFonts w:ascii="Castellar" w:hAnsi="Castellar"/>
          <w:b/>
          <w:color w:val="002060"/>
          <w:sz w:val="56"/>
          <w:szCs w:val="56"/>
        </w:rPr>
        <w:t>2019-2020</w:t>
      </w:r>
    </w:p>
    <w:p w:rsidR="00CD5A02" w:rsidRPr="00764E2A" w:rsidRDefault="00CD5A02" w:rsidP="00CD5A02">
      <w:pPr>
        <w:jc w:val="center"/>
        <w:rPr>
          <w:rFonts w:ascii="Arial Narrow" w:hAnsi="Arial Narrow"/>
          <w:sz w:val="56"/>
          <w:szCs w:val="56"/>
        </w:rPr>
      </w:pPr>
    </w:p>
    <w:p w:rsidR="007C655C" w:rsidRPr="00764E2A" w:rsidRDefault="007C655C" w:rsidP="00CD5A02">
      <w:pPr>
        <w:jc w:val="center"/>
        <w:rPr>
          <w:rFonts w:ascii="Arial Narrow" w:hAnsi="Arial Narrow"/>
          <w:sz w:val="56"/>
          <w:szCs w:val="56"/>
        </w:rPr>
      </w:pPr>
    </w:p>
    <w:p w:rsidR="00CD5A02" w:rsidRPr="00764E2A" w:rsidRDefault="00CD5A02" w:rsidP="00CD5A02">
      <w:pPr>
        <w:jc w:val="center"/>
        <w:rPr>
          <w:rFonts w:ascii="Arial Narrow" w:hAnsi="Arial Narrow"/>
          <w:sz w:val="56"/>
          <w:szCs w:val="56"/>
        </w:rPr>
      </w:pPr>
    </w:p>
    <w:p w:rsidR="00A0759F" w:rsidRPr="00764E2A" w:rsidRDefault="007C655C">
      <w:pPr>
        <w:rPr>
          <w:rFonts w:ascii="Arial Narrow" w:hAnsi="Arial Narrow"/>
          <w:sz w:val="56"/>
          <w:szCs w:val="56"/>
        </w:rPr>
      </w:pPr>
      <w:r w:rsidRPr="00764E2A">
        <w:rPr>
          <w:rFonts w:ascii="Arial Narrow" w:hAnsi="Arial Narrow"/>
          <w:noProof/>
          <w:sz w:val="56"/>
          <w:szCs w:val="56"/>
        </w:rPr>
        <mc:AlternateContent>
          <mc:Choice Requires="wps">
            <w:drawing>
              <wp:anchor distT="0" distB="0" distL="114300" distR="114300" simplePos="0" relativeHeight="251659264" behindDoc="0" locked="0" layoutInCell="1" allowOverlap="1">
                <wp:simplePos x="0" y="0"/>
                <wp:positionH relativeFrom="column">
                  <wp:posOffset>2819400</wp:posOffset>
                </wp:positionH>
                <wp:positionV relativeFrom="paragraph">
                  <wp:posOffset>1147445</wp:posOffset>
                </wp:positionV>
                <wp:extent cx="3757189" cy="2085975"/>
                <wp:effectExtent l="0" t="0" r="15240" b="28575"/>
                <wp:wrapNone/>
                <wp:docPr id="2" name="Rounded Rectangle 2"/>
                <wp:cNvGraphicFramePr/>
                <a:graphic xmlns:a="http://schemas.openxmlformats.org/drawingml/2006/main">
                  <a:graphicData uri="http://schemas.microsoft.com/office/word/2010/wordprocessingShape">
                    <wps:wsp>
                      <wps:cNvSpPr/>
                      <wps:spPr>
                        <a:xfrm>
                          <a:off x="0" y="0"/>
                          <a:ext cx="3757189" cy="2085975"/>
                        </a:xfrm>
                        <a:prstGeom prst="round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C655C" w:rsidRPr="00F11FD0" w:rsidRDefault="007C655C" w:rsidP="007C655C">
                            <w:pPr>
                              <w:jc w:val="center"/>
                              <w:rPr>
                                <w:rFonts w:asciiTheme="majorHAnsi" w:hAnsiTheme="majorHAnsi" w:cstheme="majorHAnsi"/>
                                <w:b/>
                                <w:sz w:val="36"/>
                                <w:szCs w:val="36"/>
                              </w:rPr>
                            </w:pPr>
                            <w:r w:rsidRPr="00F11FD0">
                              <w:rPr>
                                <w:rFonts w:asciiTheme="majorHAnsi" w:hAnsiTheme="majorHAnsi" w:cstheme="majorHAnsi"/>
                                <w:b/>
                                <w:sz w:val="36"/>
                                <w:szCs w:val="36"/>
                              </w:rPr>
                              <w:t xml:space="preserve">SENDCAA Head Start Birth to Five Mission Statement: </w:t>
                            </w:r>
                            <w:r w:rsidRPr="00F11FD0">
                              <w:rPr>
                                <w:rFonts w:asciiTheme="majorHAnsi" w:hAnsiTheme="majorHAnsi" w:cstheme="majorHAnsi"/>
                                <w:b/>
                                <w:i/>
                                <w:sz w:val="36"/>
                                <w:szCs w:val="36"/>
                              </w:rPr>
                              <w:t>Creating a community of learners through nurturing children and engaging families.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222pt;margin-top:90.35pt;width:295.85pt;height:164.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NQoQIAAMcFAAAOAAAAZHJzL2Uyb0RvYy54bWysVFFP2zAQfp+0/2D5fSTNKIWKFFUgpkmI&#10;IWDi2XXsNpLj885uk+7X7+ykgQHaA1of3HPu7ru7z3d3ftE1hu0U+hpsySdHOWfKSqhquy75z8fr&#10;L6ec+SBsJQxYVfK98vxi8fnTeevmqoANmEohIxDr560r+SYEN88yLzeqEf4InLKk1ICNCHTFdVah&#10;aAm9MVmR5ydZC1g5BKm8p69XvZIvEr7WSoYfWnsVmCk55RbSielcxTNbnIv5GoXb1HJIQ3wgi0bU&#10;loKOUFciCLbF+g1UU0sEDzocSWgy0LqWKtVA1UzyV9U8bIRTqRYix7uRJv//YOXt7g5ZXZW84MyK&#10;hp7oHra2UhW7J/KEXRvFikhT6/ycrB/cHQ43T2KsudPYxH+qhnWJ2v1IreoCk/Tx62w6m5yecSZJ&#10;V+Sn07PZNKJmz+4OffimoGFRKDnGNGIOiVexu/Ghtz/YxZAeTF1d18akC65XlwbZTsTHzov8JL0v&#10;hfjLzNiPeRJOdM0iEX3pSQp7oyKgsfdKE5NUbJFSTj2sxoSElMqGSa/aiEr1eU5z+g1MjB6JlwQY&#10;kTXVN2IPAHE+3mL3BA320VWlERid838l1juPHiky2DA6N7UFfA/AUFVD5N7+QFJPTWQpdKuOTKK4&#10;gmpPLYfQz6J38rqmB78RPtwJpOGjMaWFEn7QoQ20JYdB4mwD+Pu979GeZoK0nLU0zCX3v7YCFWfm&#10;u6VpOZscH8fpT5fj6aygC77UrF5q7La5BGqhCa0uJ5MY7YM5iBqheaK9s4xRSSWspNgllwEPl8vQ&#10;LxnaXFItl8mMJt6JcGMfnIzgkeDYy4/dk0A3dH2ggbmFw+CL+au+722jp4XlNoCu01A88zpQT9si&#10;9dCw2eI6enlPVs/7d/EHAAD//wMAUEsDBBQABgAIAAAAIQB8rGh04wAAAAwBAAAPAAAAZHJzL2Rv&#10;d25yZXYueG1sTI/BTsMwEETvSPyDtUhcUGvTJLSEOBVEqlCRODQtdzdZ4qjxOoqdNvw97gluO5rR&#10;7JtsPZmOnXFwrSUJj3MBDKmydUuNhMN+M1sBc15RrTpLKOEHHazz25tMpbW90A7PpW9YKCGXKgna&#10;+z7l3FUajXJz2yMF79sORvkgh4bXg7qEctPxhRBP3KiWwgeteiw0VqdyNBK2UXn4fNCnYll+fSTF&#10;27iL3jeTlPd30+sLMI+T/wvDFT+gQx6Yjnak2rFOQhzHYYsPxkosgV0TIkrCdZSQiOcF8Dzj/0fk&#10;vwAAAP//AwBQSwECLQAUAAYACAAAACEAtoM4kv4AAADhAQAAEwAAAAAAAAAAAAAAAAAAAAAAW0Nv&#10;bnRlbnRfVHlwZXNdLnhtbFBLAQItABQABgAIAAAAIQA4/SH/1gAAAJQBAAALAAAAAAAAAAAAAAAA&#10;AC8BAABfcmVscy8ucmVsc1BLAQItABQABgAIAAAAIQBMpaNQoQIAAMcFAAAOAAAAAAAAAAAAAAAA&#10;AC4CAABkcnMvZTJvRG9jLnhtbFBLAQItABQABgAIAAAAIQB8rGh04wAAAAwBAAAPAAAAAAAAAAAA&#10;AAAAAPsEAABkcnMvZG93bnJldi54bWxQSwUGAAAAAAQABADzAAAACwYAAAAA&#10;" fillcolor="#002060" strokecolor="#002060" strokeweight="1pt">
                <v:stroke joinstyle="miter"/>
                <v:textbox>
                  <w:txbxContent>
                    <w:p w:rsidR="007C655C" w:rsidRPr="00F11FD0" w:rsidRDefault="007C655C" w:rsidP="007C655C">
                      <w:pPr>
                        <w:jc w:val="center"/>
                        <w:rPr>
                          <w:rFonts w:asciiTheme="majorHAnsi" w:hAnsiTheme="majorHAnsi" w:cstheme="majorHAnsi"/>
                          <w:b/>
                          <w:sz w:val="36"/>
                          <w:szCs w:val="36"/>
                        </w:rPr>
                      </w:pPr>
                      <w:r w:rsidRPr="00F11FD0">
                        <w:rPr>
                          <w:rFonts w:asciiTheme="majorHAnsi" w:hAnsiTheme="majorHAnsi" w:cstheme="majorHAnsi"/>
                          <w:b/>
                          <w:sz w:val="36"/>
                          <w:szCs w:val="36"/>
                        </w:rPr>
                        <w:t xml:space="preserve">SENDCAA Head Start Birth to Five Mission Statement: </w:t>
                      </w:r>
                      <w:r w:rsidRPr="00F11FD0">
                        <w:rPr>
                          <w:rFonts w:asciiTheme="majorHAnsi" w:hAnsiTheme="majorHAnsi" w:cstheme="majorHAnsi"/>
                          <w:b/>
                          <w:i/>
                          <w:sz w:val="36"/>
                          <w:szCs w:val="36"/>
                        </w:rPr>
                        <w:t>Creating a community of learners through nurturing children and engaging families.</w:t>
                      </w:r>
                    </w:p>
                  </w:txbxContent>
                </v:textbox>
              </v:roundrect>
            </w:pict>
          </mc:Fallback>
        </mc:AlternateContent>
      </w:r>
      <w:r w:rsidR="00CD5A02" w:rsidRPr="00764E2A">
        <w:rPr>
          <w:rFonts w:ascii="Arial Narrow" w:hAnsi="Arial Narrow"/>
          <w:sz w:val="56"/>
          <w:szCs w:val="56"/>
        </w:rPr>
        <w:br w:type="page"/>
      </w:r>
    </w:p>
    <w:p w:rsidR="00A0759F" w:rsidRDefault="00A0759F" w:rsidP="003313C9">
      <w:pPr>
        <w:spacing w:after="0" w:line="240" w:lineRule="auto"/>
        <w:rPr>
          <w:rFonts w:ascii="Arial Narrow" w:eastAsia="Times New Roman" w:hAnsi="Arial Narrow" w:cstheme="majorHAnsi"/>
          <w:sz w:val="24"/>
          <w:szCs w:val="28"/>
        </w:rPr>
      </w:pPr>
      <w:r w:rsidRPr="00764E2A">
        <w:rPr>
          <w:rFonts w:ascii="Arial Narrow" w:eastAsia="Times New Roman" w:hAnsi="Arial Narrow" w:cstheme="majorHAnsi"/>
          <w:sz w:val="24"/>
          <w:szCs w:val="28"/>
        </w:rPr>
        <w:lastRenderedPageBreak/>
        <w:t>This report is prepared to comply with the Head Start Reauthorizatio</w:t>
      </w:r>
      <w:r w:rsidR="003313C9">
        <w:rPr>
          <w:rFonts w:ascii="Arial Narrow" w:eastAsia="Times New Roman" w:hAnsi="Arial Narrow" w:cstheme="majorHAnsi"/>
          <w:sz w:val="24"/>
          <w:szCs w:val="28"/>
        </w:rPr>
        <w:t>n Act of 2007. This act states:</w:t>
      </w:r>
    </w:p>
    <w:p w:rsidR="003313C9" w:rsidRPr="00764E2A" w:rsidRDefault="003313C9" w:rsidP="003313C9">
      <w:pPr>
        <w:spacing w:after="0" w:line="240" w:lineRule="auto"/>
        <w:rPr>
          <w:rFonts w:ascii="Arial Narrow" w:eastAsia="Times New Roman" w:hAnsi="Arial Narrow" w:cstheme="majorHAnsi"/>
          <w:sz w:val="24"/>
          <w:szCs w:val="28"/>
        </w:rPr>
      </w:pPr>
    </w:p>
    <w:p w:rsidR="00A0759F" w:rsidRDefault="00A0759F" w:rsidP="003313C9">
      <w:pPr>
        <w:spacing w:after="0" w:line="240" w:lineRule="auto"/>
        <w:rPr>
          <w:rFonts w:ascii="Arial Narrow" w:eastAsia="Times New Roman" w:hAnsi="Arial Narrow" w:cstheme="majorHAnsi"/>
          <w:sz w:val="24"/>
          <w:szCs w:val="28"/>
        </w:rPr>
      </w:pPr>
      <w:r w:rsidRPr="00764E2A">
        <w:rPr>
          <w:rFonts w:ascii="Arial Narrow" w:eastAsia="Times New Roman" w:hAnsi="Arial Narrow" w:cstheme="majorHAnsi"/>
          <w:sz w:val="24"/>
          <w:szCs w:val="28"/>
        </w:rPr>
        <w:t>Each Head Start agency shall make available to the public a report published at least once in each fiscal year that discloses the following information from the most recently concluded fiscal year, except that reporting such information shall not reveal personally identifiable information about</w:t>
      </w:r>
      <w:r w:rsidR="003313C9">
        <w:rPr>
          <w:rFonts w:ascii="Arial Narrow" w:eastAsia="Times New Roman" w:hAnsi="Arial Narrow" w:cstheme="majorHAnsi"/>
          <w:sz w:val="24"/>
          <w:szCs w:val="28"/>
        </w:rPr>
        <w:t xml:space="preserve"> an individual child or parent:</w:t>
      </w:r>
    </w:p>
    <w:p w:rsidR="003313C9" w:rsidRPr="00764E2A" w:rsidRDefault="003313C9" w:rsidP="003313C9">
      <w:pPr>
        <w:spacing w:after="0" w:line="240" w:lineRule="auto"/>
        <w:rPr>
          <w:rFonts w:ascii="Arial Narrow" w:eastAsia="Times New Roman" w:hAnsi="Arial Narrow" w:cstheme="majorHAnsi"/>
          <w:sz w:val="24"/>
          <w:szCs w:val="28"/>
        </w:rPr>
      </w:pPr>
    </w:p>
    <w:p w:rsidR="00A0759F" w:rsidRDefault="00A0759F" w:rsidP="003313C9">
      <w:pPr>
        <w:spacing w:after="0" w:line="240" w:lineRule="auto"/>
        <w:rPr>
          <w:rFonts w:ascii="Arial Narrow" w:eastAsia="Times New Roman" w:hAnsi="Arial Narrow" w:cstheme="majorHAnsi"/>
          <w:sz w:val="24"/>
          <w:szCs w:val="28"/>
        </w:rPr>
      </w:pPr>
      <w:r w:rsidRPr="00764E2A">
        <w:rPr>
          <w:rFonts w:ascii="Arial Narrow" w:eastAsia="Times New Roman" w:hAnsi="Arial Narrow" w:cstheme="majorHAnsi"/>
          <w:sz w:val="24"/>
          <w:szCs w:val="28"/>
        </w:rPr>
        <w:t>(A) The total amount of public and private funds received and</w:t>
      </w:r>
      <w:r w:rsidR="003313C9">
        <w:rPr>
          <w:rFonts w:ascii="Arial Narrow" w:eastAsia="Times New Roman" w:hAnsi="Arial Narrow" w:cstheme="majorHAnsi"/>
          <w:sz w:val="24"/>
          <w:szCs w:val="28"/>
        </w:rPr>
        <w:t xml:space="preserve"> the amount from each source.</w:t>
      </w:r>
    </w:p>
    <w:p w:rsidR="003313C9" w:rsidRPr="00764E2A" w:rsidRDefault="003313C9" w:rsidP="003313C9">
      <w:pPr>
        <w:spacing w:after="0" w:line="240" w:lineRule="auto"/>
        <w:rPr>
          <w:rFonts w:ascii="Arial Narrow" w:eastAsia="Times New Roman" w:hAnsi="Arial Narrow" w:cstheme="majorHAnsi"/>
          <w:sz w:val="24"/>
          <w:szCs w:val="28"/>
        </w:rPr>
      </w:pPr>
    </w:p>
    <w:p w:rsidR="00A0759F" w:rsidRDefault="00A0759F" w:rsidP="003313C9">
      <w:pPr>
        <w:spacing w:after="0" w:line="240" w:lineRule="auto"/>
        <w:rPr>
          <w:rFonts w:ascii="Arial Narrow" w:eastAsia="Times New Roman" w:hAnsi="Arial Narrow" w:cstheme="majorHAnsi"/>
          <w:sz w:val="24"/>
          <w:szCs w:val="28"/>
        </w:rPr>
      </w:pPr>
      <w:r w:rsidRPr="00764E2A">
        <w:rPr>
          <w:rFonts w:ascii="Arial Narrow" w:eastAsia="Times New Roman" w:hAnsi="Arial Narrow" w:cstheme="majorHAnsi"/>
          <w:sz w:val="24"/>
          <w:szCs w:val="28"/>
        </w:rPr>
        <w:t>(B) An explanation of budgetary expenditures and propo</w:t>
      </w:r>
      <w:r w:rsidR="003313C9">
        <w:rPr>
          <w:rFonts w:ascii="Arial Narrow" w:eastAsia="Times New Roman" w:hAnsi="Arial Narrow" w:cstheme="majorHAnsi"/>
          <w:sz w:val="24"/>
          <w:szCs w:val="28"/>
        </w:rPr>
        <w:t>sed budget for the fiscal year.</w:t>
      </w:r>
    </w:p>
    <w:p w:rsidR="003313C9" w:rsidRPr="00764E2A" w:rsidRDefault="003313C9" w:rsidP="003313C9">
      <w:pPr>
        <w:spacing w:after="0" w:line="240" w:lineRule="auto"/>
        <w:rPr>
          <w:rFonts w:ascii="Arial Narrow" w:eastAsia="Times New Roman" w:hAnsi="Arial Narrow" w:cstheme="majorHAnsi"/>
          <w:sz w:val="24"/>
          <w:szCs w:val="28"/>
        </w:rPr>
      </w:pPr>
    </w:p>
    <w:p w:rsidR="00A0759F" w:rsidRDefault="00A0759F" w:rsidP="003313C9">
      <w:pPr>
        <w:spacing w:after="0" w:line="240" w:lineRule="auto"/>
        <w:rPr>
          <w:rFonts w:ascii="Arial Narrow" w:eastAsia="Times New Roman" w:hAnsi="Arial Narrow" w:cstheme="majorHAnsi"/>
          <w:sz w:val="24"/>
          <w:szCs w:val="28"/>
        </w:rPr>
      </w:pPr>
      <w:r w:rsidRPr="00764E2A">
        <w:rPr>
          <w:rFonts w:ascii="Arial Narrow" w:eastAsia="Times New Roman" w:hAnsi="Arial Narrow" w:cstheme="majorHAnsi"/>
          <w:sz w:val="24"/>
          <w:szCs w:val="28"/>
        </w:rPr>
        <w:t>(C) The total number of children and families served, the average monthly enrollment (as a percentage of funded enrollment), and the percenta</w:t>
      </w:r>
      <w:r w:rsidR="003313C9">
        <w:rPr>
          <w:rFonts w:ascii="Arial Narrow" w:eastAsia="Times New Roman" w:hAnsi="Arial Narrow" w:cstheme="majorHAnsi"/>
          <w:sz w:val="24"/>
          <w:szCs w:val="28"/>
        </w:rPr>
        <w:t>ge of eligible children served.</w:t>
      </w:r>
    </w:p>
    <w:p w:rsidR="003313C9" w:rsidRPr="00764E2A" w:rsidRDefault="003313C9" w:rsidP="003313C9">
      <w:pPr>
        <w:spacing w:after="0" w:line="240" w:lineRule="auto"/>
        <w:rPr>
          <w:rFonts w:ascii="Arial Narrow" w:eastAsia="Times New Roman" w:hAnsi="Arial Narrow" w:cstheme="majorHAnsi"/>
          <w:sz w:val="24"/>
          <w:szCs w:val="28"/>
        </w:rPr>
      </w:pPr>
    </w:p>
    <w:p w:rsidR="00A0759F" w:rsidRDefault="00A0759F" w:rsidP="003313C9">
      <w:pPr>
        <w:spacing w:after="0" w:line="240" w:lineRule="auto"/>
        <w:rPr>
          <w:rFonts w:ascii="Arial Narrow" w:eastAsia="Times New Roman" w:hAnsi="Arial Narrow" w:cstheme="majorHAnsi"/>
          <w:sz w:val="24"/>
          <w:szCs w:val="28"/>
        </w:rPr>
      </w:pPr>
      <w:r w:rsidRPr="00764E2A">
        <w:rPr>
          <w:rFonts w:ascii="Arial Narrow" w:eastAsia="Times New Roman" w:hAnsi="Arial Narrow" w:cstheme="majorHAnsi"/>
          <w:sz w:val="24"/>
          <w:szCs w:val="28"/>
        </w:rPr>
        <w:t>(D) The results of the most recent review by the Sec</w:t>
      </w:r>
      <w:r w:rsidR="003313C9">
        <w:rPr>
          <w:rFonts w:ascii="Arial Narrow" w:eastAsia="Times New Roman" w:hAnsi="Arial Narrow" w:cstheme="majorHAnsi"/>
          <w:sz w:val="24"/>
          <w:szCs w:val="28"/>
        </w:rPr>
        <w:t>retary and the financial audit.</w:t>
      </w:r>
    </w:p>
    <w:p w:rsidR="003313C9" w:rsidRPr="00764E2A" w:rsidRDefault="003313C9" w:rsidP="003313C9">
      <w:pPr>
        <w:spacing w:after="0" w:line="240" w:lineRule="auto"/>
        <w:rPr>
          <w:rFonts w:ascii="Arial Narrow" w:eastAsia="Times New Roman" w:hAnsi="Arial Narrow" w:cstheme="majorHAnsi"/>
          <w:sz w:val="24"/>
          <w:szCs w:val="28"/>
        </w:rPr>
      </w:pPr>
    </w:p>
    <w:p w:rsidR="00A0759F" w:rsidRDefault="00A0759F" w:rsidP="003313C9">
      <w:pPr>
        <w:spacing w:after="0" w:line="240" w:lineRule="auto"/>
        <w:rPr>
          <w:rFonts w:ascii="Arial Narrow" w:eastAsia="Times New Roman" w:hAnsi="Arial Narrow" w:cstheme="majorHAnsi"/>
          <w:sz w:val="24"/>
          <w:szCs w:val="28"/>
        </w:rPr>
      </w:pPr>
      <w:r w:rsidRPr="00764E2A">
        <w:rPr>
          <w:rFonts w:ascii="Arial Narrow" w:eastAsia="Times New Roman" w:hAnsi="Arial Narrow" w:cstheme="majorHAnsi"/>
          <w:sz w:val="24"/>
          <w:szCs w:val="28"/>
        </w:rPr>
        <w:t>(E) The percentage of enrolled children that rec</w:t>
      </w:r>
      <w:r w:rsidR="003313C9">
        <w:rPr>
          <w:rFonts w:ascii="Arial Narrow" w:eastAsia="Times New Roman" w:hAnsi="Arial Narrow" w:cstheme="majorHAnsi"/>
          <w:sz w:val="24"/>
          <w:szCs w:val="28"/>
        </w:rPr>
        <w:t>eived medical and dental exams.</w:t>
      </w:r>
    </w:p>
    <w:p w:rsidR="00777DA3" w:rsidRPr="00764E2A" w:rsidRDefault="00777DA3" w:rsidP="003313C9">
      <w:pPr>
        <w:spacing w:after="0" w:line="240" w:lineRule="auto"/>
        <w:rPr>
          <w:rFonts w:ascii="Arial Narrow" w:eastAsia="Times New Roman" w:hAnsi="Arial Narrow" w:cstheme="majorHAnsi"/>
          <w:sz w:val="24"/>
          <w:szCs w:val="28"/>
        </w:rPr>
      </w:pPr>
    </w:p>
    <w:p w:rsidR="00A0759F" w:rsidRDefault="00A0759F" w:rsidP="00777DA3">
      <w:pPr>
        <w:spacing w:after="0" w:line="240" w:lineRule="auto"/>
        <w:rPr>
          <w:rFonts w:ascii="Arial Narrow" w:eastAsia="Times New Roman" w:hAnsi="Arial Narrow" w:cstheme="majorHAnsi"/>
          <w:sz w:val="24"/>
          <w:szCs w:val="28"/>
        </w:rPr>
      </w:pPr>
      <w:r w:rsidRPr="00764E2A">
        <w:rPr>
          <w:rFonts w:ascii="Arial Narrow" w:eastAsia="Times New Roman" w:hAnsi="Arial Narrow" w:cstheme="majorHAnsi"/>
          <w:sz w:val="24"/>
          <w:szCs w:val="28"/>
        </w:rPr>
        <w:t>(F) Information about</w:t>
      </w:r>
      <w:r w:rsidR="00777DA3">
        <w:rPr>
          <w:rFonts w:ascii="Arial Narrow" w:eastAsia="Times New Roman" w:hAnsi="Arial Narrow" w:cstheme="majorHAnsi"/>
          <w:sz w:val="24"/>
          <w:szCs w:val="28"/>
        </w:rPr>
        <w:t xml:space="preserve"> parent involvement activities.</w:t>
      </w:r>
    </w:p>
    <w:p w:rsidR="00777DA3" w:rsidRPr="00764E2A" w:rsidRDefault="00777DA3" w:rsidP="00777DA3">
      <w:pPr>
        <w:spacing w:after="0" w:line="240" w:lineRule="auto"/>
        <w:rPr>
          <w:rFonts w:ascii="Arial Narrow" w:eastAsia="Times New Roman" w:hAnsi="Arial Narrow" w:cstheme="majorHAnsi"/>
          <w:sz w:val="24"/>
          <w:szCs w:val="28"/>
        </w:rPr>
      </w:pPr>
    </w:p>
    <w:p w:rsidR="00A0759F" w:rsidRDefault="00A0759F" w:rsidP="00777DA3">
      <w:pPr>
        <w:spacing w:after="0" w:line="240" w:lineRule="auto"/>
        <w:rPr>
          <w:rFonts w:ascii="Arial Narrow" w:eastAsia="Times New Roman" w:hAnsi="Arial Narrow" w:cstheme="majorHAnsi"/>
          <w:sz w:val="24"/>
          <w:szCs w:val="28"/>
        </w:rPr>
      </w:pPr>
      <w:r w:rsidRPr="00764E2A">
        <w:rPr>
          <w:rFonts w:ascii="Arial Narrow" w:eastAsia="Times New Roman" w:hAnsi="Arial Narrow" w:cstheme="majorHAnsi"/>
          <w:sz w:val="24"/>
          <w:szCs w:val="28"/>
        </w:rPr>
        <w:t>(G) The agency's efforts to pre</w:t>
      </w:r>
      <w:r w:rsidR="00777DA3">
        <w:rPr>
          <w:rFonts w:ascii="Arial Narrow" w:eastAsia="Times New Roman" w:hAnsi="Arial Narrow" w:cstheme="majorHAnsi"/>
          <w:sz w:val="24"/>
          <w:szCs w:val="28"/>
        </w:rPr>
        <w:t>pare children for kindergarten.</w:t>
      </w:r>
    </w:p>
    <w:p w:rsidR="00777DA3" w:rsidRPr="00764E2A" w:rsidRDefault="00777DA3" w:rsidP="00777DA3">
      <w:pPr>
        <w:spacing w:after="0" w:line="240" w:lineRule="auto"/>
        <w:rPr>
          <w:rFonts w:ascii="Arial Narrow" w:eastAsia="Times New Roman" w:hAnsi="Arial Narrow" w:cstheme="majorHAnsi"/>
          <w:sz w:val="24"/>
          <w:szCs w:val="28"/>
        </w:rPr>
      </w:pPr>
    </w:p>
    <w:p w:rsidR="00A0759F" w:rsidRPr="00764E2A" w:rsidRDefault="00A0759F" w:rsidP="00777DA3">
      <w:pPr>
        <w:spacing w:after="0" w:line="240" w:lineRule="auto"/>
        <w:rPr>
          <w:rFonts w:ascii="Arial Narrow" w:eastAsia="Times New Roman" w:hAnsi="Arial Narrow" w:cstheme="majorHAnsi"/>
          <w:sz w:val="24"/>
          <w:szCs w:val="28"/>
        </w:rPr>
      </w:pPr>
      <w:r w:rsidRPr="00764E2A">
        <w:rPr>
          <w:rFonts w:ascii="Arial Narrow" w:eastAsia="Times New Roman" w:hAnsi="Arial Narrow" w:cstheme="majorHAnsi"/>
          <w:sz w:val="24"/>
          <w:szCs w:val="28"/>
        </w:rPr>
        <w:t>(H) Any other informa</w:t>
      </w:r>
      <w:r w:rsidR="00777DA3">
        <w:rPr>
          <w:rFonts w:ascii="Arial Narrow" w:eastAsia="Times New Roman" w:hAnsi="Arial Narrow" w:cstheme="majorHAnsi"/>
          <w:sz w:val="24"/>
          <w:szCs w:val="28"/>
        </w:rPr>
        <w:t>tion required by the Secretary.</w:t>
      </w:r>
    </w:p>
    <w:p w:rsidR="00A0759F" w:rsidRPr="00764E2A" w:rsidRDefault="00A0759F" w:rsidP="00777DA3">
      <w:pPr>
        <w:spacing w:after="0" w:line="240" w:lineRule="auto"/>
        <w:rPr>
          <w:rFonts w:ascii="Arial Narrow" w:eastAsia="Times New Roman" w:hAnsi="Arial Narrow" w:cstheme="majorHAnsi"/>
          <w:sz w:val="24"/>
          <w:szCs w:val="28"/>
        </w:rPr>
      </w:pPr>
    </w:p>
    <w:p w:rsidR="00A0759F" w:rsidRPr="00764E2A" w:rsidRDefault="00A0759F" w:rsidP="00777DA3">
      <w:pPr>
        <w:spacing w:after="0" w:line="240" w:lineRule="auto"/>
        <w:rPr>
          <w:rFonts w:ascii="Arial Narrow" w:eastAsia="Times New Roman" w:hAnsi="Arial Narrow" w:cstheme="majorHAnsi"/>
          <w:sz w:val="24"/>
          <w:szCs w:val="28"/>
        </w:rPr>
      </w:pPr>
    </w:p>
    <w:p w:rsidR="00A0759F" w:rsidRPr="00764E2A" w:rsidRDefault="00A0759F" w:rsidP="00777DA3">
      <w:pPr>
        <w:spacing w:after="0" w:line="240" w:lineRule="auto"/>
        <w:rPr>
          <w:rFonts w:ascii="Arial Narrow" w:eastAsia="Times New Roman" w:hAnsi="Arial Narrow" w:cstheme="majorHAnsi"/>
          <w:sz w:val="24"/>
          <w:szCs w:val="28"/>
        </w:rPr>
      </w:pPr>
    </w:p>
    <w:p w:rsidR="00A0759F" w:rsidRPr="00764E2A" w:rsidRDefault="00A0759F" w:rsidP="00777DA3">
      <w:pPr>
        <w:spacing w:after="0" w:line="240" w:lineRule="auto"/>
        <w:rPr>
          <w:rFonts w:ascii="Arial Narrow" w:eastAsia="Times New Roman" w:hAnsi="Arial Narrow" w:cstheme="majorHAnsi"/>
          <w:sz w:val="24"/>
          <w:szCs w:val="28"/>
        </w:rPr>
      </w:pPr>
    </w:p>
    <w:p w:rsidR="00A0759F" w:rsidRPr="00764E2A" w:rsidRDefault="00A0759F" w:rsidP="00777DA3">
      <w:pPr>
        <w:spacing w:after="0" w:line="240" w:lineRule="auto"/>
        <w:rPr>
          <w:rFonts w:ascii="Arial Narrow" w:eastAsia="Times New Roman" w:hAnsi="Arial Narrow" w:cstheme="majorHAnsi"/>
          <w:sz w:val="24"/>
          <w:szCs w:val="28"/>
        </w:rPr>
      </w:pPr>
    </w:p>
    <w:p w:rsidR="00A0759F" w:rsidRDefault="00A0759F"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Pr="00777DA3" w:rsidRDefault="00777DA3" w:rsidP="00777DA3">
      <w:pPr>
        <w:spacing w:after="0" w:line="240" w:lineRule="auto"/>
        <w:rPr>
          <w:rFonts w:ascii="Arial Narrow" w:eastAsia="Times New Roman" w:hAnsi="Arial Narrow" w:cstheme="majorHAnsi"/>
          <w:sz w:val="24"/>
          <w:szCs w:val="28"/>
        </w:rPr>
      </w:pPr>
    </w:p>
    <w:p w:rsidR="00A0759F" w:rsidRPr="00B53E3C" w:rsidRDefault="00A0759F" w:rsidP="00A0759F">
      <w:pPr>
        <w:spacing w:after="300" w:line="240" w:lineRule="auto"/>
        <w:jc w:val="center"/>
        <w:rPr>
          <w:rFonts w:ascii="Arial Narrow" w:eastAsia="Times New Roman" w:hAnsi="Arial Narrow" w:cstheme="majorHAnsi"/>
          <w:i/>
          <w:sz w:val="24"/>
          <w:szCs w:val="28"/>
        </w:rPr>
      </w:pPr>
      <w:r w:rsidRPr="00B53E3C">
        <w:rPr>
          <w:rFonts w:ascii="Arial Narrow" w:eastAsia="Times New Roman" w:hAnsi="Arial Narrow" w:cstheme="majorHAnsi"/>
          <w:i/>
          <w:sz w:val="24"/>
          <w:szCs w:val="28"/>
        </w:rPr>
        <w:t>SENDCAA Head Start Birth to Five Vision Statement: Building on a cornerstone of success that inspires all children and families to reach their full potential.</w:t>
      </w:r>
    </w:p>
    <w:p w:rsidR="00777DA3" w:rsidRPr="000A04B7" w:rsidRDefault="00CD5A02" w:rsidP="00F11FD0">
      <w:pPr>
        <w:spacing w:line="240" w:lineRule="auto"/>
        <w:rPr>
          <w:rFonts w:ascii="Castellar" w:eastAsia="Times New Roman" w:hAnsi="Castellar" w:cstheme="majorHAnsi"/>
          <w:bCs/>
          <w:color w:val="002060"/>
          <w:sz w:val="32"/>
          <w:szCs w:val="32"/>
        </w:rPr>
      </w:pPr>
      <w:r w:rsidRPr="00134C29">
        <w:rPr>
          <w:rFonts w:ascii="Castellar" w:eastAsia="Times New Roman" w:hAnsi="Castellar" w:cstheme="majorHAnsi"/>
          <w:bCs/>
          <w:color w:val="002060"/>
          <w:sz w:val="32"/>
          <w:szCs w:val="32"/>
        </w:rPr>
        <w:lastRenderedPageBreak/>
        <w:t>About Our Program</w:t>
      </w:r>
    </w:p>
    <w:p w:rsidR="00777DA3" w:rsidRPr="00764E2A" w:rsidRDefault="00CD5A02" w:rsidP="000A04B7">
      <w:pPr>
        <w:spacing w:line="240" w:lineRule="auto"/>
        <w:rPr>
          <w:rFonts w:ascii="Arial Narrow" w:eastAsia="Times New Roman" w:hAnsi="Arial Narrow" w:cstheme="majorHAnsi"/>
          <w:sz w:val="24"/>
          <w:szCs w:val="28"/>
        </w:rPr>
      </w:pPr>
      <w:r w:rsidRPr="00764E2A">
        <w:rPr>
          <w:rFonts w:ascii="Arial Narrow" w:eastAsia="Times New Roman" w:hAnsi="Arial Narrow" w:cstheme="majorHAnsi"/>
          <w:sz w:val="24"/>
          <w:szCs w:val="28"/>
        </w:rPr>
        <w:t>Head Star</w:t>
      </w:r>
      <w:r w:rsidR="008C3B8B">
        <w:rPr>
          <w:rFonts w:ascii="Arial Narrow" w:eastAsia="Times New Roman" w:hAnsi="Arial Narrow" w:cstheme="majorHAnsi"/>
          <w:sz w:val="24"/>
          <w:szCs w:val="28"/>
        </w:rPr>
        <w:t xml:space="preserve">t &amp; Early Head Start programs </w:t>
      </w:r>
      <w:r w:rsidRPr="00764E2A">
        <w:rPr>
          <w:rFonts w:ascii="Arial Narrow" w:eastAsia="Times New Roman" w:hAnsi="Arial Narrow" w:cstheme="majorHAnsi"/>
          <w:sz w:val="24"/>
          <w:szCs w:val="28"/>
        </w:rPr>
        <w:t>exist to provide comprehensive early childhood education, health, nutrition, and</w:t>
      </w:r>
      <w:r w:rsidR="00777DA3">
        <w:rPr>
          <w:rFonts w:ascii="Arial Narrow" w:eastAsia="Times New Roman" w:hAnsi="Arial Narrow" w:cstheme="majorHAnsi"/>
          <w:sz w:val="24"/>
          <w:szCs w:val="28"/>
        </w:rPr>
        <w:t xml:space="preserve"> parent involvement services to </w:t>
      </w:r>
      <w:r w:rsidRPr="00764E2A">
        <w:rPr>
          <w:rFonts w:ascii="Arial Narrow" w:eastAsia="Times New Roman" w:hAnsi="Arial Narrow" w:cstheme="majorHAnsi"/>
          <w:b/>
          <w:bCs/>
          <w:sz w:val="24"/>
          <w:szCs w:val="28"/>
        </w:rPr>
        <w:t>low-income children and their families</w:t>
      </w:r>
      <w:r w:rsidRPr="00764E2A">
        <w:rPr>
          <w:rFonts w:ascii="Arial Narrow" w:eastAsia="Times New Roman" w:hAnsi="Arial Narrow" w:cstheme="majorHAnsi"/>
          <w:sz w:val="24"/>
          <w:szCs w:val="28"/>
        </w:rPr>
        <w:t xml:space="preserve">.  Our program provides services </w:t>
      </w:r>
      <w:r w:rsidR="00777DA3">
        <w:rPr>
          <w:rFonts w:ascii="Arial Narrow" w:eastAsia="Times New Roman" w:hAnsi="Arial Narrow" w:cstheme="majorHAnsi"/>
          <w:sz w:val="24"/>
          <w:szCs w:val="28"/>
        </w:rPr>
        <w:t xml:space="preserve">to a total of 357 children from </w:t>
      </w:r>
      <w:r w:rsidRPr="00764E2A">
        <w:rPr>
          <w:rFonts w:ascii="Arial Narrow" w:eastAsia="Times New Roman" w:hAnsi="Arial Narrow" w:cstheme="majorHAnsi"/>
          <w:b/>
          <w:bCs/>
          <w:sz w:val="24"/>
          <w:szCs w:val="28"/>
        </w:rPr>
        <w:t>birth to 5 years</w:t>
      </w:r>
      <w:r w:rsidR="00777DA3">
        <w:rPr>
          <w:rFonts w:ascii="Arial Narrow" w:eastAsia="Times New Roman" w:hAnsi="Arial Narrow" w:cstheme="majorHAnsi"/>
          <w:sz w:val="24"/>
          <w:szCs w:val="28"/>
        </w:rPr>
        <w:t xml:space="preserve"> </w:t>
      </w:r>
      <w:r w:rsidRPr="00764E2A">
        <w:rPr>
          <w:rFonts w:ascii="Arial Narrow" w:eastAsia="Times New Roman" w:hAnsi="Arial Narrow" w:cstheme="majorHAnsi"/>
          <w:sz w:val="24"/>
          <w:szCs w:val="28"/>
        </w:rPr>
        <w:t>of age.</w:t>
      </w:r>
      <w:r w:rsidR="00D44D78">
        <w:rPr>
          <w:rFonts w:ascii="Arial Narrow" w:eastAsia="Times New Roman" w:hAnsi="Arial Narrow" w:cstheme="majorHAnsi"/>
          <w:sz w:val="24"/>
          <w:szCs w:val="28"/>
        </w:rPr>
        <w:t xml:space="preserve">  O</w:t>
      </w:r>
      <w:r w:rsidR="001D1D91">
        <w:rPr>
          <w:rFonts w:ascii="Arial Narrow" w:eastAsia="Times New Roman" w:hAnsi="Arial Narrow" w:cstheme="majorHAnsi"/>
          <w:sz w:val="24"/>
          <w:szCs w:val="28"/>
        </w:rPr>
        <w:t xml:space="preserve">ur Early Head Start program also has a Pregnant Moms Program, which reserves 4 slots to pregnant women.  This program provides </w:t>
      </w:r>
      <w:r w:rsidR="00777DA3">
        <w:rPr>
          <w:rFonts w:ascii="Arial Narrow" w:eastAsia="Times New Roman" w:hAnsi="Arial Narrow" w:cstheme="majorHAnsi"/>
          <w:sz w:val="24"/>
          <w:szCs w:val="28"/>
        </w:rPr>
        <w:t xml:space="preserve">support for </w:t>
      </w:r>
      <w:r w:rsidR="001D1D91" w:rsidRPr="001D1D91">
        <w:rPr>
          <w:rFonts w:ascii="Arial Narrow" w:eastAsia="Times New Roman" w:hAnsi="Arial Narrow" w:cstheme="majorHAnsi"/>
          <w:bCs/>
          <w:sz w:val="24"/>
          <w:szCs w:val="28"/>
        </w:rPr>
        <w:t>emotional well-being, nurturing and responsive caregiving, and father engagement</w:t>
      </w:r>
      <w:r w:rsidR="00777DA3">
        <w:rPr>
          <w:rFonts w:ascii="Arial Narrow" w:eastAsia="Times New Roman" w:hAnsi="Arial Narrow" w:cstheme="majorHAnsi"/>
          <w:sz w:val="24"/>
          <w:szCs w:val="28"/>
        </w:rPr>
        <w:t xml:space="preserve"> </w:t>
      </w:r>
      <w:r w:rsidR="001D1D91" w:rsidRPr="001D1D91">
        <w:rPr>
          <w:rFonts w:ascii="Arial Narrow" w:eastAsia="Times New Roman" w:hAnsi="Arial Narrow" w:cstheme="majorHAnsi"/>
          <w:sz w:val="24"/>
          <w:szCs w:val="28"/>
        </w:rPr>
        <w:t xml:space="preserve">during pregnancy and </w:t>
      </w:r>
      <w:r w:rsidR="00777DA3">
        <w:rPr>
          <w:rFonts w:ascii="Arial Narrow" w:eastAsia="Times New Roman" w:hAnsi="Arial Narrow" w:cstheme="majorHAnsi"/>
          <w:sz w:val="24"/>
          <w:szCs w:val="28"/>
        </w:rPr>
        <w:t>beyond.</w:t>
      </w:r>
    </w:p>
    <w:p w:rsidR="00777DA3" w:rsidRPr="00764E2A" w:rsidRDefault="00CD5A02" w:rsidP="000A04B7">
      <w:pPr>
        <w:spacing w:line="240" w:lineRule="auto"/>
        <w:rPr>
          <w:rFonts w:ascii="Arial Narrow" w:eastAsia="Times New Roman" w:hAnsi="Arial Narrow" w:cstheme="majorHAnsi"/>
          <w:sz w:val="24"/>
          <w:szCs w:val="28"/>
        </w:rPr>
      </w:pPr>
      <w:r w:rsidRPr="00764E2A">
        <w:rPr>
          <w:rFonts w:ascii="Arial Narrow" w:eastAsia="Times New Roman" w:hAnsi="Arial Narrow" w:cstheme="majorHAnsi"/>
          <w:sz w:val="24"/>
          <w:szCs w:val="28"/>
        </w:rPr>
        <w:t xml:space="preserve">The SENDCAA (SouthEastern North Dakota Community Action Agency) Head Start </w:t>
      </w:r>
      <w:r w:rsidR="004A412D" w:rsidRPr="00764E2A">
        <w:rPr>
          <w:rFonts w:ascii="Arial Narrow" w:eastAsia="Times New Roman" w:hAnsi="Arial Narrow" w:cstheme="majorHAnsi"/>
          <w:sz w:val="24"/>
          <w:szCs w:val="28"/>
        </w:rPr>
        <w:t xml:space="preserve">Birth to Five </w:t>
      </w:r>
      <w:r w:rsidRPr="00764E2A">
        <w:rPr>
          <w:rFonts w:ascii="Arial Narrow" w:eastAsia="Times New Roman" w:hAnsi="Arial Narrow" w:cstheme="majorHAnsi"/>
          <w:sz w:val="24"/>
          <w:szCs w:val="28"/>
        </w:rPr>
        <w:t xml:space="preserve">Program </w:t>
      </w:r>
      <w:r w:rsidR="00D44D78">
        <w:rPr>
          <w:rFonts w:ascii="Arial Narrow" w:eastAsia="Times New Roman" w:hAnsi="Arial Narrow" w:cstheme="majorHAnsi"/>
          <w:sz w:val="24"/>
          <w:szCs w:val="28"/>
        </w:rPr>
        <w:t>provides</w:t>
      </w:r>
      <w:r w:rsidRPr="00764E2A">
        <w:rPr>
          <w:rFonts w:ascii="Arial Narrow" w:eastAsia="Times New Roman" w:hAnsi="Arial Narrow" w:cstheme="majorHAnsi"/>
          <w:sz w:val="24"/>
          <w:szCs w:val="28"/>
        </w:rPr>
        <w:t xml:space="preserve"> these comprehensive services to children </w:t>
      </w:r>
      <w:r w:rsidR="004A412D" w:rsidRPr="00764E2A">
        <w:rPr>
          <w:rFonts w:ascii="Arial Narrow" w:eastAsia="Times New Roman" w:hAnsi="Arial Narrow" w:cstheme="majorHAnsi"/>
          <w:sz w:val="24"/>
          <w:szCs w:val="28"/>
        </w:rPr>
        <w:t>and their families at</w:t>
      </w:r>
      <w:r w:rsidRPr="00764E2A">
        <w:rPr>
          <w:rFonts w:ascii="Arial Narrow" w:eastAsia="Times New Roman" w:hAnsi="Arial Narrow" w:cstheme="majorHAnsi"/>
          <w:sz w:val="24"/>
          <w:szCs w:val="28"/>
        </w:rPr>
        <w:t xml:space="preserve"> our various locations across North Dakota.  We have </w:t>
      </w:r>
      <w:r w:rsidR="004A412D" w:rsidRPr="00764E2A">
        <w:rPr>
          <w:rFonts w:ascii="Arial Narrow" w:eastAsia="Times New Roman" w:hAnsi="Arial Narrow" w:cstheme="majorHAnsi"/>
          <w:sz w:val="24"/>
          <w:szCs w:val="28"/>
        </w:rPr>
        <w:t>sites located in</w:t>
      </w:r>
      <w:r w:rsidRPr="00764E2A">
        <w:rPr>
          <w:rFonts w:ascii="Arial Narrow" w:eastAsia="Times New Roman" w:hAnsi="Arial Narrow" w:cstheme="majorHAnsi"/>
          <w:sz w:val="24"/>
          <w:szCs w:val="28"/>
        </w:rPr>
        <w:t xml:space="preserve"> Lisbon, Wahpeton, Fargo, and West Fargo.</w:t>
      </w:r>
      <w:r w:rsidR="00B61F35">
        <w:rPr>
          <w:rFonts w:ascii="Arial Narrow" w:eastAsia="Times New Roman" w:hAnsi="Arial Narrow" w:cstheme="majorHAnsi"/>
          <w:sz w:val="24"/>
          <w:szCs w:val="28"/>
        </w:rPr>
        <w:t xml:space="preserve">  Our administrative team consists of the following: Project Director, Assistant Director, ERSEA/Family Partnerships Coordinator, Health &amp; Nutrition Coordinator, Education Coordinators, Administrator of Operations, and Administrative Assistant. This team oversees and supports the overall direction of the program.</w:t>
      </w:r>
    </w:p>
    <w:p w:rsidR="00777DA3" w:rsidRPr="00764E2A" w:rsidRDefault="004A412D" w:rsidP="000A04B7">
      <w:pPr>
        <w:spacing w:line="240" w:lineRule="auto"/>
        <w:rPr>
          <w:rFonts w:ascii="Arial Narrow" w:eastAsia="Times New Roman" w:hAnsi="Arial Narrow" w:cstheme="majorHAnsi"/>
          <w:sz w:val="24"/>
          <w:szCs w:val="28"/>
        </w:rPr>
      </w:pPr>
      <w:r w:rsidRPr="00764E2A">
        <w:rPr>
          <w:rFonts w:ascii="Arial Narrow" w:eastAsia="Times New Roman" w:hAnsi="Arial Narrow" w:cstheme="majorHAnsi"/>
          <w:sz w:val="24"/>
          <w:szCs w:val="28"/>
        </w:rPr>
        <w:t xml:space="preserve">We have staff who provide direct services to children in the classroom- teachers, paraprofessionals, teacher assistants, and behavior support staff.  </w:t>
      </w:r>
      <w:r w:rsidR="00EF3108">
        <w:rPr>
          <w:rFonts w:ascii="Arial Narrow" w:eastAsia="Times New Roman" w:hAnsi="Arial Narrow" w:cstheme="majorHAnsi"/>
          <w:sz w:val="24"/>
          <w:szCs w:val="28"/>
        </w:rPr>
        <w:t>With support of program Education Coordinators, Mental Health/Disability Coordinator, and our coaching team, t</w:t>
      </w:r>
      <w:r w:rsidRPr="00764E2A">
        <w:rPr>
          <w:rFonts w:ascii="Arial Narrow" w:eastAsia="Times New Roman" w:hAnsi="Arial Narrow" w:cstheme="majorHAnsi"/>
          <w:sz w:val="24"/>
          <w:szCs w:val="28"/>
        </w:rPr>
        <w:t>hese staff focus on providing services in the areas of Social-Emotional, Cognitive, Physical, Mathematics, Literacy, and Language.  Our program implements the Creative Curriculum and Conscious Discipline in the classrooms.</w:t>
      </w:r>
    </w:p>
    <w:p w:rsidR="00CD5A02" w:rsidRDefault="00EF3108" w:rsidP="000A04B7">
      <w:pPr>
        <w:spacing w:after="300" w:line="240" w:lineRule="auto"/>
        <w:rPr>
          <w:rFonts w:ascii="Arial Narrow" w:eastAsia="Times New Roman" w:hAnsi="Arial Narrow" w:cstheme="majorHAnsi"/>
          <w:sz w:val="24"/>
          <w:szCs w:val="28"/>
        </w:rPr>
      </w:pPr>
      <w:r>
        <w:rPr>
          <w:rFonts w:ascii="Arial Narrow" w:eastAsia="Times New Roman" w:hAnsi="Arial Narrow" w:cstheme="majorHAnsi"/>
          <w:sz w:val="24"/>
          <w:szCs w:val="28"/>
        </w:rPr>
        <w:t>The SENDCAA Head Start Birth to Five Program also provides services to families</w:t>
      </w:r>
      <w:r w:rsidR="004A412D" w:rsidRPr="00764E2A">
        <w:rPr>
          <w:rFonts w:ascii="Arial Narrow" w:eastAsia="Times New Roman" w:hAnsi="Arial Narrow" w:cstheme="majorHAnsi"/>
          <w:sz w:val="24"/>
          <w:szCs w:val="28"/>
        </w:rPr>
        <w:t xml:space="preserve"> in the areas of</w:t>
      </w:r>
      <w:r w:rsidR="00CD5A02" w:rsidRPr="00764E2A">
        <w:rPr>
          <w:rFonts w:ascii="Arial Narrow" w:eastAsia="Times New Roman" w:hAnsi="Arial Narrow" w:cstheme="majorHAnsi"/>
          <w:sz w:val="24"/>
          <w:szCs w:val="28"/>
        </w:rPr>
        <w:t xml:space="preserve"> health, nutrition, and family involvement</w:t>
      </w:r>
      <w:r w:rsidR="004A412D" w:rsidRPr="00764E2A">
        <w:rPr>
          <w:rFonts w:ascii="Arial Narrow" w:eastAsia="Times New Roman" w:hAnsi="Arial Narrow" w:cstheme="majorHAnsi"/>
          <w:sz w:val="24"/>
          <w:szCs w:val="28"/>
        </w:rPr>
        <w:t>.  Family Support Coordinators</w:t>
      </w:r>
      <w:r w:rsidR="007334AC">
        <w:rPr>
          <w:rFonts w:ascii="Arial Narrow" w:eastAsia="Times New Roman" w:hAnsi="Arial Narrow" w:cstheme="majorHAnsi"/>
          <w:sz w:val="24"/>
          <w:szCs w:val="28"/>
        </w:rPr>
        <w:t xml:space="preserve"> (Health Coordinators, Family Advocates)</w:t>
      </w:r>
      <w:r w:rsidR="00DA4722">
        <w:rPr>
          <w:rFonts w:ascii="Arial Narrow" w:eastAsia="Times New Roman" w:hAnsi="Arial Narrow" w:cstheme="majorHAnsi"/>
          <w:sz w:val="24"/>
          <w:szCs w:val="28"/>
        </w:rPr>
        <w:t xml:space="preserve"> </w:t>
      </w:r>
      <w:r w:rsidR="003944C3">
        <w:rPr>
          <w:rFonts w:ascii="Arial Narrow" w:eastAsia="Times New Roman" w:hAnsi="Arial Narrow" w:cstheme="majorHAnsi"/>
          <w:sz w:val="24"/>
          <w:szCs w:val="28"/>
        </w:rPr>
        <w:t>support families in maintaining overall child health &amp; wellness, providing a variety of parent education and resources, and encouraging routine family participation.</w:t>
      </w:r>
      <w:r w:rsidR="002779A2">
        <w:rPr>
          <w:rFonts w:ascii="Arial Narrow" w:eastAsia="Times New Roman" w:hAnsi="Arial Narrow" w:cstheme="majorHAnsi"/>
          <w:sz w:val="24"/>
          <w:szCs w:val="28"/>
        </w:rPr>
        <w:t xml:space="preserve"> </w:t>
      </w:r>
      <w:r w:rsidR="002779A2" w:rsidRPr="002779A2">
        <w:rPr>
          <w:rFonts w:ascii="Arial Narrow" w:eastAsia="Times New Roman" w:hAnsi="Arial Narrow" w:cstheme="majorHAnsi"/>
          <w:sz w:val="24"/>
          <w:szCs w:val="28"/>
        </w:rPr>
        <w:t>We have wonderful cooks who meet the nutritional needs of the children enrolled in our program.</w:t>
      </w:r>
    </w:p>
    <w:p w:rsidR="004A412D" w:rsidRPr="00764E2A" w:rsidRDefault="004A412D" w:rsidP="00777DA3">
      <w:pPr>
        <w:spacing w:after="0" w:line="240" w:lineRule="auto"/>
        <w:rPr>
          <w:rFonts w:ascii="Arial Narrow" w:eastAsia="Times New Roman" w:hAnsi="Arial Narrow" w:cstheme="majorHAnsi"/>
          <w:sz w:val="24"/>
          <w:szCs w:val="28"/>
        </w:rPr>
      </w:pPr>
    </w:p>
    <w:p w:rsidR="004A412D" w:rsidRPr="00764E2A" w:rsidRDefault="004A412D" w:rsidP="00777DA3">
      <w:pPr>
        <w:spacing w:after="0" w:line="240" w:lineRule="auto"/>
        <w:rPr>
          <w:rFonts w:ascii="Arial Narrow" w:eastAsia="Times New Roman" w:hAnsi="Arial Narrow" w:cstheme="majorHAnsi"/>
          <w:sz w:val="24"/>
          <w:szCs w:val="28"/>
        </w:rPr>
      </w:pPr>
    </w:p>
    <w:p w:rsidR="004A412D" w:rsidRPr="00764E2A" w:rsidRDefault="004A412D" w:rsidP="00777DA3">
      <w:pPr>
        <w:spacing w:after="0" w:line="240" w:lineRule="auto"/>
        <w:rPr>
          <w:rFonts w:ascii="Arial Narrow" w:eastAsia="Times New Roman" w:hAnsi="Arial Narrow" w:cstheme="majorHAnsi"/>
          <w:sz w:val="24"/>
          <w:szCs w:val="28"/>
        </w:rPr>
      </w:pPr>
    </w:p>
    <w:p w:rsidR="004A412D" w:rsidRPr="00764E2A" w:rsidRDefault="004A412D" w:rsidP="00777DA3">
      <w:pPr>
        <w:spacing w:after="0" w:line="240" w:lineRule="auto"/>
        <w:rPr>
          <w:rFonts w:ascii="Arial Narrow" w:eastAsia="Times New Roman" w:hAnsi="Arial Narrow" w:cstheme="majorHAnsi"/>
          <w:sz w:val="24"/>
          <w:szCs w:val="28"/>
        </w:rPr>
      </w:pPr>
    </w:p>
    <w:p w:rsidR="004A412D" w:rsidRPr="00764E2A" w:rsidRDefault="004A412D" w:rsidP="00777DA3">
      <w:pPr>
        <w:spacing w:after="0" w:line="240" w:lineRule="auto"/>
        <w:rPr>
          <w:rFonts w:ascii="Arial Narrow" w:eastAsia="Times New Roman" w:hAnsi="Arial Narrow" w:cstheme="majorHAnsi"/>
          <w:sz w:val="24"/>
          <w:szCs w:val="28"/>
        </w:rPr>
      </w:pPr>
    </w:p>
    <w:p w:rsidR="004A412D" w:rsidRDefault="004A412D"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777DA3" w:rsidRDefault="00777DA3" w:rsidP="00777DA3">
      <w:pPr>
        <w:spacing w:after="0" w:line="240" w:lineRule="auto"/>
        <w:rPr>
          <w:rFonts w:ascii="Arial Narrow" w:eastAsia="Times New Roman" w:hAnsi="Arial Narrow" w:cstheme="majorHAnsi"/>
          <w:sz w:val="24"/>
          <w:szCs w:val="28"/>
        </w:rPr>
      </w:pPr>
    </w:p>
    <w:p w:rsidR="000A04B7" w:rsidRPr="00764E2A" w:rsidRDefault="000A04B7" w:rsidP="00777DA3">
      <w:pPr>
        <w:spacing w:after="0" w:line="240" w:lineRule="auto"/>
        <w:rPr>
          <w:rFonts w:ascii="Arial Narrow" w:eastAsia="Times New Roman" w:hAnsi="Arial Narrow" w:cstheme="majorHAnsi"/>
          <w:sz w:val="24"/>
          <w:szCs w:val="28"/>
        </w:rPr>
      </w:pPr>
    </w:p>
    <w:p w:rsidR="004A412D" w:rsidRDefault="004A412D" w:rsidP="00777DA3">
      <w:pPr>
        <w:spacing w:after="0" w:line="240" w:lineRule="auto"/>
        <w:rPr>
          <w:rFonts w:ascii="Arial Narrow" w:eastAsia="Times New Roman" w:hAnsi="Arial Narrow" w:cstheme="majorHAnsi"/>
          <w:sz w:val="24"/>
          <w:szCs w:val="28"/>
        </w:rPr>
      </w:pPr>
    </w:p>
    <w:p w:rsidR="00F4565B" w:rsidRPr="00764E2A" w:rsidRDefault="00F4565B" w:rsidP="00777DA3">
      <w:pPr>
        <w:spacing w:after="0" w:line="240" w:lineRule="auto"/>
        <w:rPr>
          <w:rFonts w:ascii="Arial Narrow" w:eastAsia="Times New Roman" w:hAnsi="Arial Narrow" w:cstheme="majorHAnsi"/>
          <w:sz w:val="24"/>
          <w:szCs w:val="28"/>
        </w:rPr>
      </w:pPr>
    </w:p>
    <w:p w:rsidR="004A412D" w:rsidRPr="00764E2A" w:rsidRDefault="004A412D" w:rsidP="00777DA3">
      <w:pPr>
        <w:spacing w:after="0" w:line="240" w:lineRule="auto"/>
        <w:rPr>
          <w:rFonts w:ascii="Arial Narrow" w:eastAsia="Times New Roman" w:hAnsi="Arial Narrow" w:cstheme="majorHAnsi"/>
          <w:sz w:val="24"/>
          <w:szCs w:val="28"/>
        </w:rPr>
      </w:pPr>
    </w:p>
    <w:p w:rsidR="00A0759F" w:rsidRPr="00134C29" w:rsidRDefault="00F51795" w:rsidP="00A0759F">
      <w:pPr>
        <w:spacing w:after="300" w:line="240" w:lineRule="auto"/>
        <w:rPr>
          <w:rFonts w:ascii="Castellar" w:eastAsia="Times New Roman" w:hAnsi="Castellar" w:cstheme="majorHAnsi"/>
          <w:color w:val="002060"/>
          <w:sz w:val="32"/>
          <w:szCs w:val="32"/>
        </w:rPr>
      </w:pPr>
      <w:r w:rsidRPr="00134C29">
        <w:rPr>
          <w:rFonts w:ascii="Castellar" w:eastAsia="Times New Roman" w:hAnsi="Castellar" w:cstheme="majorHAnsi"/>
          <w:color w:val="002060"/>
          <w:sz w:val="32"/>
          <w:szCs w:val="32"/>
        </w:rPr>
        <w:lastRenderedPageBreak/>
        <w:t>Expenditures</w:t>
      </w:r>
      <w:r w:rsidR="000D300C" w:rsidRPr="00134C29">
        <w:rPr>
          <w:rFonts w:ascii="Castellar" w:eastAsia="Times New Roman" w:hAnsi="Castellar" w:cstheme="majorHAnsi"/>
          <w:color w:val="002060"/>
          <w:sz w:val="32"/>
          <w:szCs w:val="32"/>
        </w:rPr>
        <w:t xml:space="preserve"> and proposed budget</w:t>
      </w:r>
    </w:p>
    <w:p w:rsidR="00A0759F" w:rsidRPr="00764E2A" w:rsidRDefault="00A0759F" w:rsidP="00A0759F">
      <w:pPr>
        <w:spacing w:after="300" w:line="240" w:lineRule="auto"/>
        <w:rPr>
          <w:rFonts w:ascii="Arial Narrow" w:eastAsia="Times New Roman" w:hAnsi="Arial Narrow" w:cstheme="majorHAnsi"/>
          <w:i/>
          <w:sz w:val="24"/>
          <w:szCs w:val="28"/>
        </w:rPr>
      </w:pPr>
      <w:r w:rsidRPr="00764E2A">
        <w:rPr>
          <w:rFonts w:ascii="Arial Narrow" w:eastAsia="Times New Roman" w:hAnsi="Arial Narrow" w:cstheme="majorHAnsi"/>
          <w:i/>
          <w:sz w:val="24"/>
          <w:szCs w:val="28"/>
        </w:rPr>
        <w:t>201</w:t>
      </w:r>
      <w:r w:rsidR="00D91A7D">
        <w:rPr>
          <w:rFonts w:ascii="Arial Narrow" w:eastAsia="Times New Roman" w:hAnsi="Arial Narrow" w:cstheme="majorHAnsi"/>
          <w:i/>
          <w:sz w:val="24"/>
          <w:szCs w:val="28"/>
        </w:rPr>
        <w:t>9</w:t>
      </w:r>
      <w:r w:rsidRPr="00764E2A">
        <w:rPr>
          <w:rFonts w:ascii="Arial Narrow" w:eastAsia="Times New Roman" w:hAnsi="Arial Narrow" w:cstheme="majorHAnsi"/>
          <w:i/>
          <w:sz w:val="24"/>
          <w:szCs w:val="28"/>
        </w:rPr>
        <w:t>-20</w:t>
      </w:r>
      <w:r w:rsidR="00D91A7D">
        <w:rPr>
          <w:rFonts w:ascii="Arial Narrow" w:eastAsia="Times New Roman" w:hAnsi="Arial Narrow" w:cstheme="majorHAnsi"/>
          <w:i/>
          <w:sz w:val="24"/>
          <w:szCs w:val="28"/>
        </w:rPr>
        <w:t>20</w:t>
      </w:r>
      <w:r w:rsidRPr="00764E2A">
        <w:rPr>
          <w:rFonts w:ascii="Arial Narrow" w:eastAsia="Times New Roman" w:hAnsi="Arial Narrow" w:cstheme="majorHAnsi"/>
          <w:i/>
          <w:sz w:val="24"/>
          <w:szCs w:val="28"/>
        </w:rPr>
        <w:t xml:space="preserve"> grant year budget:</w:t>
      </w:r>
    </w:p>
    <w:tbl>
      <w:tblPr>
        <w:tblStyle w:val="TableGrid"/>
        <w:tblW w:w="0" w:type="auto"/>
        <w:tblLook w:val="04A0" w:firstRow="1" w:lastRow="0" w:firstColumn="1" w:lastColumn="0" w:noHBand="0" w:noVBand="1"/>
      </w:tblPr>
      <w:tblGrid>
        <w:gridCol w:w="4315"/>
        <w:gridCol w:w="2520"/>
        <w:gridCol w:w="2515"/>
      </w:tblGrid>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b/>
                <w:sz w:val="24"/>
                <w:szCs w:val="28"/>
              </w:rPr>
            </w:pPr>
            <w:r w:rsidRPr="00764E2A">
              <w:rPr>
                <w:rFonts w:ascii="Arial Narrow" w:eastAsia="Times New Roman" w:hAnsi="Arial Narrow" w:cstheme="majorHAnsi"/>
                <w:b/>
                <w:sz w:val="24"/>
                <w:szCs w:val="28"/>
              </w:rPr>
              <w:t>Grant Revenue</w:t>
            </w:r>
          </w:p>
        </w:tc>
        <w:tc>
          <w:tcPr>
            <w:tcW w:w="2520" w:type="dxa"/>
          </w:tcPr>
          <w:p w:rsidR="00A0759F" w:rsidRPr="00764E2A" w:rsidRDefault="00A0759F" w:rsidP="00A0759F">
            <w:pPr>
              <w:spacing w:after="300"/>
              <w:rPr>
                <w:rFonts w:ascii="Arial Narrow" w:eastAsia="Times New Roman" w:hAnsi="Arial Narrow" w:cstheme="majorHAnsi"/>
                <w:b/>
                <w:i/>
                <w:sz w:val="24"/>
                <w:szCs w:val="28"/>
              </w:rPr>
            </w:pPr>
            <w:r w:rsidRPr="00764E2A">
              <w:rPr>
                <w:rFonts w:ascii="Arial Narrow" w:eastAsia="Times New Roman" w:hAnsi="Arial Narrow" w:cstheme="majorHAnsi"/>
                <w:b/>
                <w:i/>
                <w:sz w:val="24"/>
                <w:szCs w:val="28"/>
              </w:rPr>
              <w:t>Federal</w:t>
            </w:r>
          </w:p>
        </w:tc>
        <w:tc>
          <w:tcPr>
            <w:tcW w:w="2515" w:type="dxa"/>
          </w:tcPr>
          <w:p w:rsidR="00A0759F" w:rsidRPr="00764E2A" w:rsidRDefault="00A0759F" w:rsidP="00A0759F">
            <w:pPr>
              <w:spacing w:after="300"/>
              <w:rPr>
                <w:rFonts w:ascii="Arial Narrow" w:eastAsia="Times New Roman" w:hAnsi="Arial Narrow" w:cstheme="majorHAnsi"/>
                <w:b/>
                <w:i/>
                <w:sz w:val="24"/>
                <w:szCs w:val="28"/>
              </w:rPr>
            </w:pPr>
            <w:r w:rsidRPr="00764E2A">
              <w:rPr>
                <w:rFonts w:ascii="Arial Narrow" w:eastAsia="Times New Roman" w:hAnsi="Arial Narrow" w:cstheme="majorHAnsi"/>
                <w:b/>
                <w:i/>
                <w:sz w:val="24"/>
                <w:szCs w:val="28"/>
              </w:rPr>
              <w:t>State</w:t>
            </w: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US Department of Health &amp; Human Services</w:t>
            </w:r>
          </w:p>
        </w:tc>
        <w:tc>
          <w:tcPr>
            <w:tcW w:w="2520" w:type="dxa"/>
          </w:tcPr>
          <w:p w:rsidR="00A0759F" w:rsidRPr="00764E2A" w:rsidRDefault="00966320" w:rsidP="00A0759F">
            <w:pPr>
              <w:spacing w:after="300"/>
              <w:rPr>
                <w:rFonts w:ascii="Arial Narrow" w:eastAsia="Times New Roman" w:hAnsi="Arial Narrow" w:cstheme="majorHAnsi"/>
                <w:sz w:val="24"/>
                <w:szCs w:val="28"/>
              </w:rPr>
            </w:pPr>
            <w:r>
              <w:rPr>
                <w:rFonts w:ascii="Arial Narrow" w:eastAsia="Times New Roman" w:hAnsi="Arial Narrow" w:cstheme="majorHAnsi"/>
                <w:sz w:val="24"/>
                <w:szCs w:val="28"/>
              </w:rPr>
              <w:t>3,690,064</w:t>
            </w: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USDA</w:t>
            </w:r>
          </w:p>
        </w:tc>
        <w:tc>
          <w:tcPr>
            <w:tcW w:w="2520" w:type="dxa"/>
          </w:tcPr>
          <w:p w:rsidR="00A0759F" w:rsidRPr="00764E2A" w:rsidRDefault="00A0759F" w:rsidP="00A0759F">
            <w:pPr>
              <w:spacing w:after="300"/>
              <w:rPr>
                <w:rFonts w:ascii="Arial Narrow" w:eastAsia="Times New Roman" w:hAnsi="Arial Narrow" w:cstheme="majorHAnsi"/>
                <w:sz w:val="24"/>
                <w:szCs w:val="28"/>
              </w:rPr>
            </w:pPr>
          </w:p>
        </w:tc>
        <w:tc>
          <w:tcPr>
            <w:tcW w:w="2515"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966320">
              <w:rPr>
                <w:rFonts w:ascii="Arial Narrow" w:eastAsia="Times New Roman" w:hAnsi="Arial Narrow" w:cstheme="majorHAnsi"/>
                <w:sz w:val="24"/>
                <w:szCs w:val="28"/>
              </w:rPr>
              <w:t>147,535</w:t>
            </w: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In-Kind</w:t>
            </w:r>
          </w:p>
        </w:tc>
        <w:tc>
          <w:tcPr>
            <w:tcW w:w="2520"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966320">
              <w:rPr>
                <w:rFonts w:ascii="Arial Narrow" w:eastAsia="Times New Roman" w:hAnsi="Arial Narrow" w:cstheme="majorHAnsi"/>
                <w:sz w:val="24"/>
                <w:szCs w:val="28"/>
              </w:rPr>
              <w:t>880,021</w:t>
            </w: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Total Program Revenues</w:t>
            </w:r>
          </w:p>
        </w:tc>
        <w:tc>
          <w:tcPr>
            <w:tcW w:w="2520"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$4,</w:t>
            </w:r>
            <w:r w:rsidR="00966320">
              <w:rPr>
                <w:rFonts w:ascii="Arial Narrow" w:eastAsia="Times New Roman" w:hAnsi="Arial Narrow" w:cstheme="majorHAnsi"/>
                <w:sz w:val="24"/>
                <w:szCs w:val="28"/>
              </w:rPr>
              <w:t>570</w:t>
            </w:r>
            <w:r w:rsidRPr="00764E2A">
              <w:rPr>
                <w:rFonts w:ascii="Arial Narrow" w:eastAsia="Times New Roman" w:hAnsi="Arial Narrow" w:cstheme="majorHAnsi"/>
                <w:sz w:val="24"/>
                <w:szCs w:val="28"/>
              </w:rPr>
              <w:t>,</w:t>
            </w:r>
            <w:r w:rsidR="00966320">
              <w:rPr>
                <w:rFonts w:ascii="Arial Narrow" w:eastAsia="Times New Roman" w:hAnsi="Arial Narrow" w:cstheme="majorHAnsi"/>
                <w:sz w:val="24"/>
                <w:szCs w:val="28"/>
              </w:rPr>
              <w:t>085</w:t>
            </w:r>
          </w:p>
        </w:tc>
        <w:tc>
          <w:tcPr>
            <w:tcW w:w="2515"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966320">
              <w:rPr>
                <w:rFonts w:ascii="Arial Narrow" w:eastAsia="Times New Roman" w:hAnsi="Arial Narrow" w:cstheme="majorHAnsi"/>
                <w:sz w:val="24"/>
                <w:szCs w:val="28"/>
              </w:rPr>
              <w:t>147,535</w:t>
            </w:r>
          </w:p>
        </w:tc>
      </w:tr>
      <w:tr w:rsidR="00A0759F" w:rsidRPr="00764E2A" w:rsidTr="00D46A22">
        <w:tc>
          <w:tcPr>
            <w:tcW w:w="9350" w:type="dxa"/>
            <w:gridSpan w:val="3"/>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b/>
                <w:sz w:val="24"/>
                <w:szCs w:val="28"/>
              </w:rPr>
            </w:pPr>
            <w:r w:rsidRPr="00764E2A">
              <w:rPr>
                <w:rFonts w:ascii="Arial Narrow" w:eastAsia="Times New Roman" w:hAnsi="Arial Narrow" w:cstheme="majorHAnsi"/>
                <w:b/>
                <w:sz w:val="24"/>
                <w:szCs w:val="28"/>
              </w:rPr>
              <w:t>Program Expenses</w:t>
            </w:r>
          </w:p>
        </w:tc>
        <w:tc>
          <w:tcPr>
            <w:tcW w:w="2520" w:type="dxa"/>
          </w:tcPr>
          <w:p w:rsidR="00A0759F" w:rsidRPr="00764E2A" w:rsidRDefault="00A0759F" w:rsidP="00A0759F">
            <w:pPr>
              <w:spacing w:after="300"/>
              <w:rPr>
                <w:rFonts w:ascii="Arial Narrow" w:eastAsia="Times New Roman" w:hAnsi="Arial Narrow" w:cstheme="majorHAnsi"/>
                <w:sz w:val="24"/>
                <w:szCs w:val="28"/>
              </w:rPr>
            </w:pP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Salary &amp; Wages</w:t>
            </w:r>
          </w:p>
        </w:tc>
        <w:tc>
          <w:tcPr>
            <w:tcW w:w="2520"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$2,</w:t>
            </w:r>
            <w:r w:rsidR="00966320">
              <w:rPr>
                <w:rFonts w:ascii="Arial Narrow" w:eastAsia="Times New Roman" w:hAnsi="Arial Narrow" w:cstheme="majorHAnsi"/>
                <w:sz w:val="24"/>
                <w:szCs w:val="28"/>
              </w:rPr>
              <w:t>352</w:t>
            </w:r>
            <w:r w:rsidRPr="00764E2A">
              <w:rPr>
                <w:rFonts w:ascii="Arial Narrow" w:eastAsia="Times New Roman" w:hAnsi="Arial Narrow" w:cstheme="majorHAnsi"/>
                <w:sz w:val="24"/>
                <w:szCs w:val="28"/>
              </w:rPr>
              <w:t>,</w:t>
            </w:r>
            <w:r w:rsidR="00966320">
              <w:rPr>
                <w:rFonts w:ascii="Arial Narrow" w:eastAsia="Times New Roman" w:hAnsi="Arial Narrow" w:cstheme="majorHAnsi"/>
                <w:sz w:val="24"/>
                <w:szCs w:val="28"/>
              </w:rPr>
              <w:t>933</w:t>
            </w:r>
          </w:p>
        </w:tc>
        <w:tc>
          <w:tcPr>
            <w:tcW w:w="2515"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966320">
              <w:rPr>
                <w:rFonts w:ascii="Arial Narrow" w:eastAsia="Times New Roman" w:hAnsi="Arial Narrow" w:cstheme="majorHAnsi"/>
                <w:sz w:val="24"/>
                <w:szCs w:val="28"/>
              </w:rPr>
              <w:t>61,421</w:t>
            </w: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Fringe</w:t>
            </w:r>
          </w:p>
        </w:tc>
        <w:tc>
          <w:tcPr>
            <w:tcW w:w="2520"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966320">
              <w:rPr>
                <w:rFonts w:ascii="Arial Narrow" w:eastAsia="Times New Roman" w:hAnsi="Arial Narrow" w:cstheme="majorHAnsi"/>
                <w:sz w:val="24"/>
                <w:szCs w:val="28"/>
              </w:rPr>
              <w:t>617,166</w:t>
            </w:r>
          </w:p>
        </w:tc>
        <w:tc>
          <w:tcPr>
            <w:tcW w:w="2515"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966320">
              <w:rPr>
                <w:rFonts w:ascii="Arial Narrow" w:eastAsia="Times New Roman" w:hAnsi="Arial Narrow" w:cstheme="majorHAnsi"/>
                <w:sz w:val="24"/>
                <w:szCs w:val="28"/>
              </w:rPr>
              <w:t>18,353</w:t>
            </w: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Contracted Services</w:t>
            </w:r>
          </w:p>
        </w:tc>
        <w:tc>
          <w:tcPr>
            <w:tcW w:w="2520"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966320">
              <w:rPr>
                <w:rFonts w:ascii="Arial Narrow" w:eastAsia="Times New Roman" w:hAnsi="Arial Narrow" w:cstheme="majorHAnsi"/>
                <w:sz w:val="24"/>
                <w:szCs w:val="28"/>
              </w:rPr>
              <w:t>42,072</w:t>
            </w: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Supplies</w:t>
            </w:r>
          </w:p>
        </w:tc>
        <w:tc>
          <w:tcPr>
            <w:tcW w:w="2520"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966320">
              <w:rPr>
                <w:rFonts w:ascii="Arial Narrow" w:eastAsia="Times New Roman" w:hAnsi="Arial Narrow" w:cstheme="majorHAnsi"/>
                <w:sz w:val="24"/>
                <w:szCs w:val="28"/>
              </w:rPr>
              <w:t>86,724</w:t>
            </w: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Travel</w:t>
            </w:r>
          </w:p>
        </w:tc>
        <w:tc>
          <w:tcPr>
            <w:tcW w:w="2520"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966320">
              <w:rPr>
                <w:rFonts w:ascii="Arial Narrow" w:eastAsia="Times New Roman" w:hAnsi="Arial Narrow" w:cstheme="majorHAnsi"/>
                <w:sz w:val="24"/>
                <w:szCs w:val="28"/>
              </w:rPr>
              <w:t>46,070</w:t>
            </w: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Space Costs/Rentals</w:t>
            </w:r>
          </w:p>
        </w:tc>
        <w:tc>
          <w:tcPr>
            <w:tcW w:w="2520"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966320">
              <w:rPr>
                <w:rFonts w:ascii="Arial Narrow" w:eastAsia="Times New Roman" w:hAnsi="Arial Narrow" w:cstheme="majorHAnsi"/>
                <w:sz w:val="24"/>
                <w:szCs w:val="28"/>
              </w:rPr>
              <w:t>368,304</w:t>
            </w: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Other Direct Costs</w:t>
            </w:r>
          </w:p>
        </w:tc>
        <w:tc>
          <w:tcPr>
            <w:tcW w:w="2520"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966320">
              <w:rPr>
                <w:rFonts w:ascii="Arial Narrow" w:eastAsia="Times New Roman" w:hAnsi="Arial Narrow" w:cstheme="majorHAnsi"/>
                <w:sz w:val="24"/>
                <w:szCs w:val="28"/>
              </w:rPr>
              <w:t>146,608</w:t>
            </w:r>
          </w:p>
        </w:tc>
        <w:tc>
          <w:tcPr>
            <w:tcW w:w="2515"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966320">
              <w:rPr>
                <w:rFonts w:ascii="Arial Narrow" w:eastAsia="Times New Roman" w:hAnsi="Arial Narrow" w:cstheme="majorHAnsi"/>
                <w:sz w:val="24"/>
                <w:szCs w:val="28"/>
              </w:rPr>
              <w:t>67,761</w:t>
            </w: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 xml:space="preserve">Insurance </w:t>
            </w:r>
          </w:p>
        </w:tc>
        <w:tc>
          <w:tcPr>
            <w:tcW w:w="2520"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966320">
              <w:rPr>
                <w:rFonts w:ascii="Arial Narrow" w:eastAsia="Times New Roman" w:hAnsi="Arial Narrow" w:cstheme="majorHAnsi"/>
                <w:sz w:val="24"/>
                <w:szCs w:val="28"/>
              </w:rPr>
              <w:t>30,187</w:t>
            </w: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rPr>
          <w:trHeight w:val="125"/>
        </w:trPr>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In-Kind</w:t>
            </w:r>
          </w:p>
        </w:tc>
        <w:tc>
          <w:tcPr>
            <w:tcW w:w="2520"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966320">
              <w:rPr>
                <w:rFonts w:ascii="Arial Narrow" w:eastAsia="Times New Roman" w:hAnsi="Arial Narrow" w:cstheme="majorHAnsi"/>
                <w:sz w:val="24"/>
                <w:szCs w:val="28"/>
              </w:rPr>
              <w:t>880,021</w:t>
            </w: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rPr>
          <w:trHeight w:val="125"/>
        </w:trPr>
        <w:tc>
          <w:tcPr>
            <w:tcW w:w="9350" w:type="dxa"/>
            <w:gridSpan w:val="3"/>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rPr>
          <w:trHeight w:val="125"/>
        </w:trPr>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Total Program Expenses</w:t>
            </w:r>
          </w:p>
        </w:tc>
        <w:tc>
          <w:tcPr>
            <w:tcW w:w="2520"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$4,</w:t>
            </w:r>
            <w:r w:rsidR="00966320">
              <w:rPr>
                <w:rFonts w:ascii="Arial Narrow" w:eastAsia="Times New Roman" w:hAnsi="Arial Narrow" w:cstheme="majorHAnsi"/>
                <w:sz w:val="24"/>
                <w:szCs w:val="28"/>
              </w:rPr>
              <w:t>570,085</w:t>
            </w:r>
          </w:p>
        </w:tc>
        <w:tc>
          <w:tcPr>
            <w:tcW w:w="2515" w:type="dxa"/>
          </w:tcPr>
          <w:p w:rsidR="00A0759F" w:rsidRPr="00764E2A" w:rsidRDefault="00A0759F" w:rsidP="00966320">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966320">
              <w:rPr>
                <w:rFonts w:ascii="Arial Narrow" w:eastAsia="Times New Roman" w:hAnsi="Arial Narrow" w:cstheme="majorHAnsi"/>
                <w:sz w:val="24"/>
                <w:szCs w:val="28"/>
              </w:rPr>
              <w:t>147,535</w:t>
            </w:r>
          </w:p>
        </w:tc>
      </w:tr>
    </w:tbl>
    <w:p w:rsidR="00764E2A" w:rsidRDefault="00764E2A" w:rsidP="00A0759F">
      <w:pPr>
        <w:spacing w:after="300" w:line="240" w:lineRule="auto"/>
        <w:rPr>
          <w:rFonts w:ascii="Arial Narrow" w:eastAsia="Times New Roman" w:hAnsi="Arial Narrow" w:cstheme="majorHAnsi"/>
          <w:i/>
          <w:sz w:val="24"/>
          <w:szCs w:val="28"/>
        </w:rPr>
      </w:pPr>
    </w:p>
    <w:p w:rsidR="008B27DA" w:rsidRPr="003313C9" w:rsidRDefault="008B27DA" w:rsidP="00A0759F">
      <w:pPr>
        <w:spacing w:after="300" w:line="240" w:lineRule="auto"/>
        <w:rPr>
          <w:rFonts w:ascii="Arial Narrow" w:eastAsia="Times New Roman" w:hAnsi="Arial Narrow" w:cstheme="majorHAnsi"/>
          <w:sz w:val="24"/>
          <w:szCs w:val="28"/>
        </w:rPr>
      </w:pPr>
    </w:p>
    <w:p w:rsidR="00A0759F" w:rsidRPr="00764E2A" w:rsidRDefault="00D91A7D" w:rsidP="00A0759F">
      <w:pPr>
        <w:spacing w:after="300" w:line="240" w:lineRule="auto"/>
        <w:rPr>
          <w:rFonts w:ascii="Arial Narrow" w:eastAsia="Times New Roman" w:hAnsi="Arial Narrow" w:cstheme="majorHAnsi"/>
          <w:i/>
          <w:sz w:val="24"/>
          <w:szCs w:val="28"/>
        </w:rPr>
      </w:pPr>
      <w:r>
        <w:rPr>
          <w:rFonts w:ascii="Arial Narrow" w:eastAsia="Times New Roman" w:hAnsi="Arial Narrow" w:cstheme="majorHAnsi"/>
          <w:i/>
          <w:sz w:val="24"/>
          <w:szCs w:val="28"/>
        </w:rPr>
        <w:lastRenderedPageBreak/>
        <w:t>Proposed budget 2020</w:t>
      </w:r>
      <w:r w:rsidR="00A0759F" w:rsidRPr="00764E2A">
        <w:rPr>
          <w:rFonts w:ascii="Arial Narrow" w:eastAsia="Times New Roman" w:hAnsi="Arial Narrow" w:cstheme="majorHAnsi"/>
          <w:i/>
          <w:sz w:val="24"/>
          <w:szCs w:val="28"/>
        </w:rPr>
        <w:t>-202</w:t>
      </w:r>
      <w:r>
        <w:rPr>
          <w:rFonts w:ascii="Arial Narrow" w:eastAsia="Times New Roman" w:hAnsi="Arial Narrow" w:cstheme="majorHAnsi"/>
          <w:i/>
          <w:sz w:val="24"/>
          <w:szCs w:val="28"/>
        </w:rPr>
        <w:t>1</w:t>
      </w:r>
      <w:r w:rsidR="00A0759F" w:rsidRPr="00764E2A">
        <w:rPr>
          <w:rFonts w:ascii="Arial Narrow" w:eastAsia="Times New Roman" w:hAnsi="Arial Narrow" w:cstheme="majorHAnsi"/>
          <w:i/>
          <w:sz w:val="24"/>
          <w:szCs w:val="28"/>
        </w:rPr>
        <w:t>:</w:t>
      </w:r>
    </w:p>
    <w:tbl>
      <w:tblPr>
        <w:tblStyle w:val="TableGrid"/>
        <w:tblW w:w="0" w:type="auto"/>
        <w:tblLook w:val="04A0" w:firstRow="1" w:lastRow="0" w:firstColumn="1" w:lastColumn="0" w:noHBand="0" w:noVBand="1"/>
      </w:tblPr>
      <w:tblGrid>
        <w:gridCol w:w="4315"/>
        <w:gridCol w:w="2520"/>
        <w:gridCol w:w="2515"/>
      </w:tblGrid>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b/>
                <w:sz w:val="24"/>
                <w:szCs w:val="28"/>
              </w:rPr>
            </w:pPr>
            <w:r w:rsidRPr="00764E2A">
              <w:rPr>
                <w:rFonts w:ascii="Arial Narrow" w:eastAsia="Times New Roman" w:hAnsi="Arial Narrow" w:cstheme="majorHAnsi"/>
                <w:b/>
                <w:sz w:val="24"/>
                <w:szCs w:val="28"/>
              </w:rPr>
              <w:t>Grant Revenue</w:t>
            </w:r>
          </w:p>
        </w:tc>
        <w:tc>
          <w:tcPr>
            <w:tcW w:w="2520" w:type="dxa"/>
          </w:tcPr>
          <w:p w:rsidR="00A0759F" w:rsidRPr="00764E2A" w:rsidRDefault="00A0759F" w:rsidP="00A0759F">
            <w:pPr>
              <w:spacing w:after="300"/>
              <w:rPr>
                <w:rFonts w:ascii="Arial Narrow" w:eastAsia="Times New Roman" w:hAnsi="Arial Narrow" w:cstheme="majorHAnsi"/>
                <w:b/>
                <w:i/>
                <w:sz w:val="24"/>
                <w:szCs w:val="28"/>
              </w:rPr>
            </w:pPr>
            <w:r w:rsidRPr="00764E2A">
              <w:rPr>
                <w:rFonts w:ascii="Arial Narrow" w:eastAsia="Times New Roman" w:hAnsi="Arial Narrow" w:cstheme="majorHAnsi"/>
                <w:b/>
                <w:i/>
                <w:sz w:val="24"/>
                <w:szCs w:val="28"/>
              </w:rPr>
              <w:t>Federal</w:t>
            </w:r>
          </w:p>
        </w:tc>
        <w:tc>
          <w:tcPr>
            <w:tcW w:w="2515" w:type="dxa"/>
          </w:tcPr>
          <w:p w:rsidR="00A0759F" w:rsidRPr="00764E2A" w:rsidRDefault="00A0759F" w:rsidP="00A0759F">
            <w:pPr>
              <w:spacing w:after="300"/>
              <w:rPr>
                <w:rFonts w:ascii="Arial Narrow" w:eastAsia="Times New Roman" w:hAnsi="Arial Narrow" w:cstheme="majorHAnsi"/>
                <w:b/>
                <w:i/>
                <w:sz w:val="24"/>
                <w:szCs w:val="28"/>
              </w:rPr>
            </w:pPr>
            <w:r w:rsidRPr="00764E2A">
              <w:rPr>
                <w:rFonts w:ascii="Arial Narrow" w:eastAsia="Times New Roman" w:hAnsi="Arial Narrow" w:cstheme="majorHAnsi"/>
                <w:b/>
                <w:i/>
                <w:sz w:val="24"/>
                <w:szCs w:val="28"/>
              </w:rPr>
              <w:t>State</w:t>
            </w: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US Department of Health &amp; Human Services</w:t>
            </w:r>
          </w:p>
        </w:tc>
        <w:tc>
          <w:tcPr>
            <w:tcW w:w="2520"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$3,</w:t>
            </w:r>
            <w:r w:rsidR="006473B7">
              <w:rPr>
                <w:rFonts w:ascii="Arial Narrow" w:eastAsia="Times New Roman" w:hAnsi="Arial Narrow" w:cstheme="majorHAnsi"/>
                <w:sz w:val="24"/>
                <w:szCs w:val="28"/>
              </w:rPr>
              <w:t>656,581</w:t>
            </w: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USDA</w:t>
            </w:r>
          </w:p>
        </w:tc>
        <w:tc>
          <w:tcPr>
            <w:tcW w:w="2520" w:type="dxa"/>
          </w:tcPr>
          <w:p w:rsidR="00A0759F" w:rsidRPr="00764E2A" w:rsidRDefault="00A0759F" w:rsidP="00A0759F">
            <w:pPr>
              <w:spacing w:after="300"/>
              <w:rPr>
                <w:rFonts w:ascii="Arial Narrow" w:eastAsia="Times New Roman" w:hAnsi="Arial Narrow" w:cstheme="majorHAnsi"/>
                <w:sz w:val="24"/>
                <w:szCs w:val="28"/>
              </w:rPr>
            </w:pPr>
          </w:p>
        </w:tc>
        <w:tc>
          <w:tcPr>
            <w:tcW w:w="2515"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6473B7">
              <w:rPr>
                <w:rFonts w:ascii="Arial Narrow" w:eastAsia="Times New Roman" w:hAnsi="Arial Narrow" w:cstheme="majorHAnsi"/>
                <w:sz w:val="24"/>
                <w:szCs w:val="28"/>
              </w:rPr>
              <w:t>209,754</w:t>
            </w: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In-Kind</w:t>
            </w:r>
          </w:p>
        </w:tc>
        <w:tc>
          <w:tcPr>
            <w:tcW w:w="2520"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6473B7">
              <w:rPr>
                <w:rFonts w:ascii="Arial Narrow" w:eastAsia="Times New Roman" w:hAnsi="Arial Narrow" w:cstheme="majorHAnsi"/>
                <w:sz w:val="24"/>
                <w:szCs w:val="28"/>
              </w:rPr>
              <w:t>914,145</w:t>
            </w: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Total Program Revenues</w:t>
            </w:r>
          </w:p>
        </w:tc>
        <w:tc>
          <w:tcPr>
            <w:tcW w:w="2520"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6473B7">
              <w:rPr>
                <w:rFonts w:ascii="Arial Narrow" w:eastAsia="Times New Roman" w:hAnsi="Arial Narrow" w:cstheme="majorHAnsi"/>
                <w:sz w:val="24"/>
                <w:szCs w:val="28"/>
              </w:rPr>
              <w:t>4,570,726</w:t>
            </w:r>
          </w:p>
        </w:tc>
        <w:tc>
          <w:tcPr>
            <w:tcW w:w="2515"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6473B7">
              <w:rPr>
                <w:rFonts w:ascii="Arial Narrow" w:eastAsia="Times New Roman" w:hAnsi="Arial Narrow" w:cstheme="majorHAnsi"/>
                <w:sz w:val="24"/>
                <w:szCs w:val="28"/>
              </w:rPr>
              <w:t>209,754</w:t>
            </w:r>
          </w:p>
        </w:tc>
      </w:tr>
      <w:tr w:rsidR="00A0759F" w:rsidRPr="00764E2A" w:rsidTr="00D46A22">
        <w:tc>
          <w:tcPr>
            <w:tcW w:w="9350" w:type="dxa"/>
            <w:gridSpan w:val="3"/>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b/>
                <w:sz w:val="24"/>
                <w:szCs w:val="28"/>
              </w:rPr>
            </w:pPr>
            <w:r w:rsidRPr="00764E2A">
              <w:rPr>
                <w:rFonts w:ascii="Arial Narrow" w:eastAsia="Times New Roman" w:hAnsi="Arial Narrow" w:cstheme="majorHAnsi"/>
                <w:b/>
                <w:sz w:val="24"/>
                <w:szCs w:val="28"/>
              </w:rPr>
              <w:t>Program Expenses</w:t>
            </w:r>
          </w:p>
        </w:tc>
        <w:tc>
          <w:tcPr>
            <w:tcW w:w="2520" w:type="dxa"/>
          </w:tcPr>
          <w:p w:rsidR="00A0759F" w:rsidRPr="00764E2A" w:rsidRDefault="00A0759F" w:rsidP="00A0759F">
            <w:pPr>
              <w:spacing w:after="300"/>
              <w:rPr>
                <w:rFonts w:ascii="Arial Narrow" w:eastAsia="Times New Roman" w:hAnsi="Arial Narrow" w:cstheme="majorHAnsi"/>
                <w:sz w:val="24"/>
                <w:szCs w:val="28"/>
              </w:rPr>
            </w:pP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Salary &amp; Wages</w:t>
            </w:r>
          </w:p>
        </w:tc>
        <w:tc>
          <w:tcPr>
            <w:tcW w:w="2520"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$2</w:t>
            </w:r>
            <w:r w:rsidR="006473B7">
              <w:rPr>
                <w:rFonts w:ascii="Arial Narrow" w:eastAsia="Times New Roman" w:hAnsi="Arial Narrow" w:cstheme="majorHAnsi"/>
                <w:sz w:val="24"/>
                <w:szCs w:val="28"/>
              </w:rPr>
              <w:t>,378,706</w:t>
            </w:r>
          </w:p>
        </w:tc>
        <w:tc>
          <w:tcPr>
            <w:tcW w:w="2515"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6473B7">
              <w:rPr>
                <w:rFonts w:ascii="Arial Narrow" w:eastAsia="Times New Roman" w:hAnsi="Arial Narrow" w:cstheme="majorHAnsi"/>
                <w:sz w:val="24"/>
                <w:szCs w:val="28"/>
              </w:rPr>
              <w:t>102,270</w:t>
            </w: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Fringe</w:t>
            </w:r>
          </w:p>
        </w:tc>
        <w:tc>
          <w:tcPr>
            <w:tcW w:w="2520"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6473B7">
              <w:rPr>
                <w:rFonts w:ascii="Arial Narrow" w:eastAsia="Times New Roman" w:hAnsi="Arial Narrow" w:cstheme="majorHAnsi"/>
                <w:sz w:val="24"/>
                <w:szCs w:val="28"/>
              </w:rPr>
              <w:t>621,643</w:t>
            </w:r>
          </w:p>
        </w:tc>
        <w:tc>
          <w:tcPr>
            <w:tcW w:w="2515"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6473B7">
              <w:rPr>
                <w:rFonts w:ascii="Arial Narrow" w:eastAsia="Times New Roman" w:hAnsi="Arial Narrow" w:cstheme="majorHAnsi"/>
                <w:sz w:val="24"/>
                <w:szCs w:val="28"/>
              </w:rPr>
              <w:t>33,442</w:t>
            </w: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Contracted Services</w:t>
            </w:r>
          </w:p>
        </w:tc>
        <w:tc>
          <w:tcPr>
            <w:tcW w:w="2520"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6473B7">
              <w:rPr>
                <w:rFonts w:ascii="Arial Narrow" w:eastAsia="Times New Roman" w:hAnsi="Arial Narrow" w:cstheme="majorHAnsi"/>
                <w:sz w:val="24"/>
                <w:szCs w:val="28"/>
              </w:rPr>
              <w:t>42,072</w:t>
            </w: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Supplies</w:t>
            </w:r>
          </w:p>
        </w:tc>
        <w:tc>
          <w:tcPr>
            <w:tcW w:w="2520"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6473B7">
              <w:rPr>
                <w:rFonts w:ascii="Arial Narrow" w:eastAsia="Times New Roman" w:hAnsi="Arial Narrow" w:cstheme="majorHAnsi"/>
                <w:sz w:val="24"/>
                <w:szCs w:val="28"/>
              </w:rPr>
              <w:t>30,712</w:t>
            </w: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Travel</w:t>
            </w:r>
          </w:p>
        </w:tc>
        <w:tc>
          <w:tcPr>
            <w:tcW w:w="2520"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6473B7">
              <w:rPr>
                <w:rFonts w:ascii="Arial Narrow" w:eastAsia="Times New Roman" w:hAnsi="Arial Narrow" w:cstheme="majorHAnsi"/>
                <w:sz w:val="24"/>
                <w:szCs w:val="28"/>
              </w:rPr>
              <w:t>44,920</w:t>
            </w: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Space Costs/Rentals</w:t>
            </w:r>
          </w:p>
        </w:tc>
        <w:tc>
          <w:tcPr>
            <w:tcW w:w="2520"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6473B7">
              <w:rPr>
                <w:rFonts w:ascii="Arial Narrow" w:eastAsia="Times New Roman" w:hAnsi="Arial Narrow" w:cstheme="majorHAnsi"/>
                <w:sz w:val="24"/>
                <w:szCs w:val="28"/>
              </w:rPr>
              <w:t>339,699</w:t>
            </w: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Other Direct Costs</w:t>
            </w:r>
          </w:p>
        </w:tc>
        <w:tc>
          <w:tcPr>
            <w:tcW w:w="2520"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3313C9">
              <w:rPr>
                <w:rFonts w:ascii="Arial Narrow" w:eastAsia="Times New Roman" w:hAnsi="Arial Narrow" w:cstheme="majorHAnsi"/>
                <w:sz w:val="24"/>
                <w:szCs w:val="28"/>
              </w:rPr>
              <w:t>166,192</w:t>
            </w:r>
          </w:p>
        </w:tc>
        <w:tc>
          <w:tcPr>
            <w:tcW w:w="2515"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6473B7">
              <w:rPr>
                <w:rFonts w:ascii="Arial Narrow" w:eastAsia="Times New Roman" w:hAnsi="Arial Narrow" w:cstheme="majorHAnsi"/>
                <w:sz w:val="24"/>
                <w:szCs w:val="28"/>
              </w:rPr>
              <w:t>74,042</w:t>
            </w:r>
          </w:p>
        </w:tc>
      </w:tr>
      <w:tr w:rsidR="00A0759F" w:rsidRPr="00764E2A" w:rsidTr="00D46A22">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 xml:space="preserve">Insurance </w:t>
            </w:r>
          </w:p>
        </w:tc>
        <w:tc>
          <w:tcPr>
            <w:tcW w:w="2520"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6473B7">
              <w:rPr>
                <w:rFonts w:ascii="Arial Narrow" w:eastAsia="Times New Roman" w:hAnsi="Arial Narrow" w:cstheme="majorHAnsi"/>
                <w:sz w:val="24"/>
                <w:szCs w:val="28"/>
              </w:rPr>
              <w:t>32,637</w:t>
            </w: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rPr>
          <w:trHeight w:val="125"/>
        </w:trPr>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In-Kind</w:t>
            </w:r>
          </w:p>
        </w:tc>
        <w:tc>
          <w:tcPr>
            <w:tcW w:w="2520"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6473B7">
              <w:rPr>
                <w:rFonts w:ascii="Arial Narrow" w:eastAsia="Times New Roman" w:hAnsi="Arial Narrow" w:cstheme="majorHAnsi"/>
                <w:sz w:val="24"/>
                <w:szCs w:val="28"/>
              </w:rPr>
              <w:t>914,145</w:t>
            </w:r>
          </w:p>
        </w:tc>
        <w:tc>
          <w:tcPr>
            <w:tcW w:w="2515" w:type="dxa"/>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rPr>
          <w:trHeight w:val="125"/>
        </w:trPr>
        <w:tc>
          <w:tcPr>
            <w:tcW w:w="9350" w:type="dxa"/>
            <w:gridSpan w:val="3"/>
          </w:tcPr>
          <w:p w:rsidR="00A0759F" w:rsidRPr="00764E2A" w:rsidRDefault="00A0759F" w:rsidP="00A0759F">
            <w:pPr>
              <w:spacing w:after="300"/>
              <w:rPr>
                <w:rFonts w:ascii="Arial Narrow" w:eastAsia="Times New Roman" w:hAnsi="Arial Narrow" w:cstheme="majorHAnsi"/>
                <w:sz w:val="24"/>
                <w:szCs w:val="28"/>
              </w:rPr>
            </w:pPr>
          </w:p>
        </w:tc>
      </w:tr>
      <w:tr w:rsidR="00A0759F" w:rsidRPr="00764E2A" w:rsidTr="00D46A22">
        <w:trPr>
          <w:trHeight w:val="125"/>
        </w:trPr>
        <w:tc>
          <w:tcPr>
            <w:tcW w:w="4315" w:type="dxa"/>
          </w:tcPr>
          <w:p w:rsidR="00A0759F" w:rsidRPr="00764E2A" w:rsidRDefault="00A0759F" w:rsidP="00A0759F">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Total Program Expenses</w:t>
            </w:r>
          </w:p>
        </w:tc>
        <w:tc>
          <w:tcPr>
            <w:tcW w:w="2520"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6473B7">
              <w:rPr>
                <w:rFonts w:ascii="Arial Narrow" w:eastAsia="Times New Roman" w:hAnsi="Arial Narrow" w:cstheme="majorHAnsi"/>
                <w:sz w:val="24"/>
                <w:szCs w:val="28"/>
              </w:rPr>
              <w:t>4,570,726</w:t>
            </w:r>
          </w:p>
        </w:tc>
        <w:tc>
          <w:tcPr>
            <w:tcW w:w="2515" w:type="dxa"/>
          </w:tcPr>
          <w:p w:rsidR="00A0759F" w:rsidRPr="00764E2A" w:rsidRDefault="00A0759F" w:rsidP="006473B7">
            <w:pPr>
              <w:spacing w:after="300"/>
              <w:rPr>
                <w:rFonts w:ascii="Arial Narrow" w:eastAsia="Times New Roman" w:hAnsi="Arial Narrow" w:cstheme="majorHAnsi"/>
                <w:sz w:val="24"/>
                <w:szCs w:val="28"/>
              </w:rPr>
            </w:pPr>
            <w:r w:rsidRPr="00764E2A">
              <w:rPr>
                <w:rFonts w:ascii="Arial Narrow" w:eastAsia="Times New Roman" w:hAnsi="Arial Narrow" w:cstheme="majorHAnsi"/>
                <w:sz w:val="24"/>
                <w:szCs w:val="28"/>
              </w:rPr>
              <w:t>$</w:t>
            </w:r>
            <w:r w:rsidR="006473B7">
              <w:rPr>
                <w:rFonts w:ascii="Arial Narrow" w:eastAsia="Times New Roman" w:hAnsi="Arial Narrow" w:cstheme="majorHAnsi"/>
                <w:sz w:val="24"/>
                <w:szCs w:val="28"/>
              </w:rPr>
              <w:t>209,754</w:t>
            </w:r>
          </w:p>
        </w:tc>
      </w:tr>
    </w:tbl>
    <w:p w:rsidR="00A0759F" w:rsidRPr="003313C9" w:rsidRDefault="00A0759F" w:rsidP="003313C9">
      <w:pPr>
        <w:spacing w:after="0" w:line="240" w:lineRule="auto"/>
        <w:rPr>
          <w:rFonts w:ascii="Arial Narrow" w:eastAsia="Times New Roman" w:hAnsi="Arial Narrow" w:cstheme="majorHAnsi"/>
          <w:sz w:val="24"/>
          <w:szCs w:val="28"/>
        </w:rPr>
      </w:pPr>
    </w:p>
    <w:p w:rsidR="003313C9" w:rsidRPr="00134C29" w:rsidRDefault="00FE561E" w:rsidP="00F11FD0">
      <w:pPr>
        <w:spacing w:after="0" w:line="240" w:lineRule="auto"/>
        <w:rPr>
          <w:rFonts w:ascii="Arial Narrow" w:eastAsia="Times New Roman" w:hAnsi="Arial Narrow" w:cstheme="majorHAnsi"/>
          <w:b/>
          <w:sz w:val="32"/>
          <w:szCs w:val="32"/>
        </w:rPr>
      </w:pPr>
      <w:r w:rsidRPr="00134C29">
        <w:rPr>
          <w:rFonts w:ascii="Castellar" w:eastAsia="Times New Roman" w:hAnsi="Castellar" w:cstheme="majorHAnsi"/>
          <w:color w:val="002060"/>
          <w:sz w:val="32"/>
          <w:szCs w:val="32"/>
        </w:rPr>
        <w:t>Review by the Secretary</w:t>
      </w:r>
    </w:p>
    <w:p w:rsidR="00A0759F" w:rsidRPr="00764E2A" w:rsidRDefault="008B27DA" w:rsidP="00A0759F">
      <w:pPr>
        <w:spacing w:after="300" w:line="240" w:lineRule="auto"/>
        <w:rPr>
          <w:rFonts w:ascii="Arial Narrow" w:eastAsia="Times New Roman" w:hAnsi="Arial Narrow" w:cstheme="majorHAnsi"/>
          <w:sz w:val="24"/>
          <w:szCs w:val="28"/>
        </w:rPr>
      </w:pPr>
      <w:r w:rsidRPr="00764E2A">
        <w:rPr>
          <w:rFonts w:ascii="Arial Narrow" w:eastAsia="Times New Roman" w:hAnsi="Arial Narrow" w:cstheme="majorHAnsi"/>
          <w:sz w:val="24"/>
          <w:szCs w:val="28"/>
        </w:rPr>
        <w:t xml:space="preserve">Currently, there are no scheduled Federal Reviews.  </w:t>
      </w:r>
      <w:r w:rsidR="00A0759F" w:rsidRPr="00764E2A">
        <w:rPr>
          <w:rFonts w:ascii="Arial Narrow" w:eastAsia="Times New Roman" w:hAnsi="Arial Narrow" w:cstheme="majorHAnsi"/>
          <w:sz w:val="24"/>
          <w:szCs w:val="28"/>
        </w:rPr>
        <w:t>SENDCAA Head Start had a Focus Area 1 Review in April of 2019.  There were no findings on this review.</w:t>
      </w:r>
    </w:p>
    <w:p w:rsidR="000A42A0" w:rsidRPr="00134C29" w:rsidRDefault="00FE561E" w:rsidP="00334D04">
      <w:pPr>
        <w:spacing w:after="0" w:line="240" w:lineRule="auto"/>
        <w:rPr>
          <w:rFonts w:ascii="Arial Narrow" w:eastAsia="Times New Roman" w:hAnsi="Arial Narrow" w:cstheme="majorHAnsi"/>
          <w:b/>
          <w:sz w:val="32"/>
          <w:szCs w:val="32"/>
          <w:highlight w:val="yellow"/>
        </w:rPr>
      </w:pPr>
      <w:r w:rsidRPr="00134C29">
        <w:rPr>
          <w:rFonts w:ascii="Castellar" w:eastAsia="Times New Roman" w:hAnsi="Castellar" w:cstheme="majorHAnsi"/>
          <w:color w:val="002060"/>
          <w:sz w:val="32"/>
          <w:szCs w:val="32"/>
        </w:rPr>
        <w:lastRenderedPageBreak/>
        <w:t>Financial Audit</w:t>
      </w:r>
    </w:p>
    <w:p w:rsidR="006D62BC" w:rsidRDefault="00334D04" w:rsidP="00DC417C">
      <w:pPr>
        <w:spacing w:after="0"/>
        <w:rPr>
          <w:rFonts w:ascii="Arial Narrow" w:eastAsia="Times New Roman" w:hAnsi="Arial Narrow" w:cstheme="majorHAnsi"/>
          <w:sz w:val="24"/>
          <w:szCs w:val="28"/>
        </w:rPr>
      </w:pPr>
      <w:r>
        <w:rPr>
          <w:rFonts w:ascii="Arial Narrow" w:eastAsia="Times New Roman" w:hAnsi="Arial Narrow" w:cstheme="majorHAnsi"/>
          <w:sz w:val="24"/>
          <w:szCs w:val="28"/>
        </w:rPr>
        <w:t xml:space="preserve">During the financial audit, there was a finding in the internal control policy.  Our program had one other finding due to a misinterpretation on the 429A report.  Both findings were reviewed and our program created a corrective action plan to move forward and address the areas of </w:t>
      </w:r>
      <w:r w:rsidR="00DC417C">
        <w:rPr>
          <w:rFonts w:ascii="Arial Narrow" w:eastAsia="Times New Roman" w:hAnsi="Arial Narrow" w:cstheme="majorHAnsi"/>
          <w:sz w:val="24"/>
          <w:szCs w:val="28"/>
        </w:rPr>
        <w:t>concern.</w:t>
      </w:r>
    </w:p>
    <w:p w:rsidR="00DC417C" w:rsidRPr="00DC417C" w:rsidRDefault="00DC417C" w:rsidP="00DC417C">
      <w:pPr>
        <w:spacing w:after="0"/>
        <w:rPr>
          <w:rFonts w:ascii="Arial Narrow" w:eastAsia="Times New Roman" w:hAnsi="Arial Narrow" w:cstheme="majorHAnsi"/>
          <w:sz w:val="24"/>
          <w:szCs w:val="28"/>
        </w:rPr>
      </w:pPr>
    </w:p>
    <w:tbl>
      <w:tblPr>
        <w:tblStyle w:val="TableGrid"/>
        <w:tblpPr w:leftFromText="180" w:rightFromText="180" w:vertAnchor="text" w:horzAnchor="margin" w:tblpY="406"/>
        <w:tblOverlap w:val="never"/>
        <w:tblW w:w="0" w:type="auto"/>
        <w:tblLook w:val="04A0" w:firstRow="1" w:lastRow="0" w:firstColumn="1" w:lastColumn="0" w:noHBand="0" w:noVBand="1"/>
      </w:tblPr>
      <w:tblGrid>
        <w:gridCol w:w="4675"/>
        <w:gridCol w:w="4675"/>
      </w:tblGrid>
      <w:tr w:rsidR="006D62BC" w:rsidTr="00334D04">
        <w:tc>
          <w:tcPr>
            <w:tcW w:w="9350" w:type="dxa"/>
            <w:gridSpan w:val="2"/>
          </w:tcPr>
          <w:p w:rsidR="006D62BC" w:rsidRPr="00A31055" w:rsidRDefault="006D62BC" w:rsidP="00334D04">
            <w:pPr>
              <w:rPr>
                <w:rFonts w:ascii="Arial Narrow" w:hAnsi="Arial Narrow"/>
                <w:b/>
              </w:rPr>
            </w:pPr>
            <w:r w:rsidRPr="00A31055">
              <w:rPr>
                <w:rFonts w:ascii="Arial Narrow" w:hAnsi="Arial Narrow"/>
                <w:b/>
              </w:rPr>
              <w:t>Total Number of Children served 2019-2020</w:t>
            </w:r>
          </w:p>
        </w:tc>
      </w:tr>
      <w:tr w:rsidR="006D62BC" w:rsidTr="00D46A22">
        <w:tc>
          <w:tcPr>
            <w:tcW w:w="4675" w:type="dxa"/>
          </w:tcPr>
          <w:p w:rsidR="006D62BC" w:rsidRPr="00A31055" w:rsidRDefault="006D62BC" w:rsidP="00D46A22">
            <w:pPr>
              <w:rPr>
                <w:rFonts w:ascii="Arial Narrow" w:hAnsi="Arial Narrow"/>
              </w:rPr>
            </w:pPr>
            <w:r w:rsidRPr="00A31055">
              <w:rPr>
                <w:rFonts w:ascii="Arial Narrow" w:hAnsi="Arial Narrow"/>
              </w:rPr>
              <w:t>Head Start</w:t>
            </w:r>
          </w:p>
        </w:tc>
        <w:tc>
          <w:tcPr>
            <w:tcW w:w="4675" w:type="dxa"/>
          </w:tcPr>
          <w:p w:rsidR="006D62BC" w:rsidRPr="00A31055" w:rsidRDefault="006D62BC" w:rsidP="00D46A22">
            <w:pPr>
              <w:rPr>
                <w:rFonts w:ascii="Arial Narrow" w:hAnsi="Arial Narrow"/>
              </w:rPr>
            </w:pPr>
            <w:r w:rsidRPr="00A31055">
              <w:rPr>
                <w:rFonts w:ascii="Arial Narrow" w:hAnsi="Arial Narrow"/>
              </w:rPr>
              <w:t>369</w:t>
            </w:r>
          </w:p>
        </w:tc>
      </w:tr>
      <w:tr w:rsidR="006D62BC" w:rsidTr="00D46A22">
        <w:tc>
          <w:tcPr>
            <w:tcW w:w="4675" w:type="dxa"/>
          </w:tcPr>
          <w:p w:rsidR="006D62BC" w:rsidRPr="00A31055" w:rsidRDefault="006D62BC" w:rsidP="00D46A22">
            <w:pPr>
              <w:rPr>
                <w:rFonts w:ascii="Arial Narrow" w:hAnsi="Arial Narrow"/>
              </w:rPr>
            </w:pPr>
            <w:r w:rsidRPr="00A31055">
              <w:rPr>
                <w:rFonts w:ascii="Arial Narrow" w:hAnsi="Arial Narrow"/>
              </w:rPr>
              <w:t>Early Head Start</w:t>
            </w:r>
          </w:p>
        </w:tc>
        <w:tc>
          <w:tcPr>
            <w:tcW w:w="4675" w:type="dxa"/>
          </w:tcPr>
          <w:p w:rsidR="006D62BC" w:rsidRPr="00A31055" w:rsidRDefault="006D62BC" w:rsidP="00D46A22">
            <w:pPr>
              <w:rPr>
                <w:rFonts w:ascii="Arial Narrow" w:hAnsi="Arial Narrow"/>
              </w:rPr>
            </w:pPr>
            <w:r w:rsidRPr="00A31055">
              <w:rPr>
                <w:rFonts w:ascii="Arial Narrow" w:hAnsi="Arial Narrow"/>
              </w:rPr>
              <w:t>74</w:t>
            </w:r>
          </w:p>
        </w:tc>
      </w:tr>
      <w:tr w:rsidR="006D62BC" w:rsidTr="00D46A22">
        <w:tc>
          <w:tcPr>
            <w:tcW w:w="9350" w:type="dxa"/>
            <w:gridSpan w:val="2"/>
          </w:tcPr>
          <w:p w:rsidR="006D62BC" w:rsidRPr="00A31055" w:rsidRDefault="006D62BC" w:rsidP="00D46A22">
            <w:pPr>
              <w:rPr>
                <w:rFonts w:ascii="Arial Narrow" w:hAnsi="Arial Narrow"/>
                <w:b/>
              </w:rPr>
            </w:pPr>
            <w:r w:rsidRPr="00A31055">
              <w:rPr>
                <w:rFonts w:ascii="Arial Narrow" w:hAnsi="Arial Narrow"/>
                <w:b/>
              </w:rPr>
              <w:t>Average Monthly Enrollment (as a % of funded enrollments)</w:t>
            </w:r>
          </w:p>
        </w:tc>
      </w:tr>
      <w:tr w:rsidR="006D62BC" w:rsidTr="00D46A22">
        <w:tc>
          <w:tcPr>
            <w:tcW w:w="4675" w:type="dxa"/>
          </w:tcPr>
          <w:p w:rsidR="006D62BC" w:rsidRPr="00A31055" w:rsidRDefault="006D62BC" w:rsidP="00D46A22">
            <w:pPr>
              <w:rPr>
                <w:rFonts w:ascii="Arial Narrow" w:hAnsi="Arial Narrow"/>
              </w:rPr>
            </w:pPr>
            <w:r w:rsidRPr="00A31055">
              <w:rPr>
                <w:rFonts w:ascii="Arial Narrow" w:hAnsi="Arial Narrow"/>
              </w:rPr>
              <w:t xml:space="preserve">Head Start </w:t>
            </w:r>
          </w:p>
        </w:tc>
        <w:tc>
          <w:tcPr>
            <w:tcW w:w="4675" w:type="dxa"/>
          </w:tcPr>
          <w:p w:rsidR="006D62BC" w:rsidRPr="00A31055" w:rsidRDefault="006D62BC" w:rsidP="00D46A22">
            <w:pPr>
              <w:rPr>
                <w:rFonts w:ascii="Arial Narrow" w:hAnsi="Arial Narrow"/>
              </w:rPr>
            </w:pPr>
            <w:r w:rsidRPr="00A31055">
              <w:rPr>
                <w:rFonts w:ascii="Arial Narrow" w:hAnsi="Arial Narrow"/>
              </w:rPr>
              <w:t>100 %</w:t>
            </w:r>
          </w:p>
        </w:tc>
      </w:tr>
      <w:tr w:rsidR="006D62BC" w:rsidTr="00D46A22">
        <w:tc>
          <w:tcPr>
            <w:tcW w:w="4675" w:type="dxa"/>
            <w:tcBorders>
              <w:bottom w:val="single" w:sz="4" w:space="0" w:color="auto"/>
            </w:tcBorders>
          </w:tcPr>
          <w:p w:rsidR="006D62BC" w:rsidRPr="00A31055" w:rsidRDefault="006D62BC" w:rsidP="00D46A22">
            <w:pPr>
              <w:rPr>
                <w:rFonts w:ascii="Arial Narrow" w:hAnsi="Arial Narrow"/>
              </w:rPr>
            </w:pPr>
            <w:r w:rsidRPr="00A31055">
              <w:rPr>
                <w:rFonts w:ascii="Arial Narrow" w:hAnsi="Arial Narrow"/>
              </w:rPr>
              <w:t xml:space="preserve">Early Head Start </w:t>
            </w:r>
          </w:p>
        </w:tc>
        <w:tc>
          <w:tcPr>
            <w:tcW w:w="4675" w:type="dxa"/>
            <w:tcBorders>
              <w:bottom w:val="single" w:sz="4" w:space="0" w:color="auto"/>
            </w:tcBorders>
          </w:tcPr>
          <w:p w:rsidR="006D62BC" w:rsidRPr="00A31055" w:rsidRDefault="006D62BC" w:rsidP="00D46A22">
            <w:pPr>
              <w:rPr>
                <w:rFonts w:ascii="Arial Narrow" w:hAnsi="Arial Narrow"/>
              </w:rPr>
            </w:pPr>
            <w:r w:rsidRPr="00A31055">
              <w:rPr>
                <w:rFonts w:ascii="Arial Narrow" w:hAnsi="Arial Narrow"/>
              </w:rPr>
              <w:t>100 %</w:t>
            </w:r>
          </w:p>
        </w:tc>
      </w:tr>
      <w:tr w:rsidR="006D62BC" w:rsidTr="00D46A22">
        <w:tc>
          <w:tcPr>
            <w:tcW w:w="9350" w:type="dxa"/>
            <w:gridSpan w:val="2"/>
            <w:tcBorders>
              <w:bottom w:val="single" w:sz="4" w:space="0" w:color="auto"/>
            </w:tcBorders>
          </w:tcPr>
          <w:p w:rsidR="006D62BC" w:rsidRPr="00A31055" w:rsidRDefault="006D62BC" w:rsidP="00D46A22">
            <w:pPr>
              <w:rPr>
                <w:rFonts w:ascii="Arial Narrow" w:hAnsi="Arial Narrow"/>
                <w:b/>
              </w:rPr>
            </w:pPr>
            <w:r w:rsidRPr="00A31055">
              <w:rPr>
                <w:rFonts w:ascii="Arial Narrow" w:hAnsi="Arial Narrow"/>
                <w:b/>
              </w:rPr>
              <w:t>Total Number of Families served 2019-2020</w:t>
            </w:r>
          </w:p>
        </w:tc>
      </w:tr>
      <w:tr w:rsidR="006D62BC" w:rsidTr="00D46A22">
        <w:tc>
          <w:tcPr>
            <w:tcW w:w="4675" w:type="dxa"/>
            <w:tcBorders>
              <w:top w:val="single" w:sz="4" w:space="0" w:color="auto"/>
            </w:tcBorders>
          </w:tcPr>
          <w:p w:rsidR="006D62BC" w:rsidRPr="00A31055" w:rsidRDefault="006D62BC" w:rsidP="00D46A22">
            <w:pPr>
              <w:rPr>
                <w:rFonts w:ascii="Arial Narrow" w:hAnsi="Arial Narrow"/>
              </w:rPr>
            </w:pPr>
            <w:r w:rsidRPr="00A31055">
              <w:rPr>
                <w:rFonts w:ascii="Arial Narrow" w:hAnsi="Arial Narrow"/>
              </w:rPr>
              <w:t>Head Start</w:t>
            </w:r>
          </w:p>
        </w:tc>
        <w:tc>
          <w:tcPr>
            <w:tcW w:w="4675" w:type="dxa"/>
            <w:tcBorders>
              <w:top w:val="single" w:sz="4" w:space="0" w:color="auto"/>
            </w:tcBorders>
          </w:tcPr>
          <w:p w:rsidR="006D62BC" w:rsidRPr="00A31055" w:rsidRDefault="006D62BC" w:rsidP="00D46A22">
            <w:pPr>
              <w:rPr>
                <w:rFonts w:ascii="Arial Narrow" w:hAnsi="Arial Narrow"/>
              </w:rPr>
            </w:pPr>
            <w:r w:rsidRPr="00A31055">
              <w:rPr>
                <w:rFonts w:ascii="Arial Narrow" w:hAnsi="Arial Narrow"/>
              </w:rPr>
              <w:t>331</w:t>
            </w:r>
          </w:p>
        </w:tc>
      </w:tr>
      <w:tr w:rsidR="006D62BC" w:rsidTr="00D46A22">
        <w:tc>
          <w:tcPr>
            <w:tcW w:w="4675" w:type="dxa"/>
          </w:tcPr>
          <w:p w:rsidR="006D62BC" w:rsidRPr="00A31055" w:rsidRDefault="006D62BC" w:rsidP="00D46A22">
            <w:pPr>
              <w:rPr>
                <w:rFonts w:ascii="Arial Narrow" w:hAnsi="Arial Narrow"/>
              </w:rPr>
            </w:pPr>
            <w:r w:rsidRPr="00A31055">
              <w:rPr>
                <w:rFonts w:ascii="Arial Narrow" w:hAnsi="Arial Narrow"/>
              </w:rPr>
              <w:t>Early Head Start</w:t>
            </w:r>
          </w:p>
        </w:tc>
        <w:tc>
          <w:tcPr>
            <w:tcW w:w="4675" w:type="dxa"/>
          </w:tcPr>
          <w:p w:rsidR="006D62BC" w:rsidRPr="00A31055" w:rsidRDefault="006D62BC" w:rsidP="00D46A22">
            <w:pPr>
              <w:rPr>
                <w:rFonts w:ascii="Arial Narrow" w:hAnsi="Arial Narrow"/>
              </w:rPr>
            </w:pPr>
            <w:r w:rsidRPr="00A31055">
              <w:rPr>
                <w:rFonts w:ascii="Arial Narrow" w:hAnsi="Arial Narrow"/>
              </w:rPr>
              <w:t>62</w:t>
            </w:r>
          </w:p>
        </w:tc>
      </w:tr>
    </w:tbl>
    <w:p w:rsidR="006D62BC" w:rsidRPr="00DC417C" w:rsidRDefault="00DC417C" w:rsidP="00DC417C">
      <w:pPr>
        <w:spacing w:after="0" w:line="240" w:lineRule="auto"/>
        <w:rPr>
          <w:rFonts w:ascii="Arial Narrow" w:hAnsi="Arial Narrow"/>
          <w:b/>
          <w:sz w:val="18"/>
          <w:szCs w:val="18"/>
        </w:rPr>
      </w:pPr>
      <w:r w:rsidRPr="00DC417C">
        <w:rPr>
          <w:rFonts w:ascii="Castellar" w:eastAsia="Times New Roman" w:hAnsi="Castellar" w:cstheme="majorHAnsi"/>
          <w:color w:val="002060"/>
          <w:sz w:val="32"/>
          <w:szCs w:val="32"/>
        </w:rPr>
        <w:t>Meet</w:t>
      </w:r>
      <w:r w:rsidRPr="00134C29">
        <w:rPr>
          <w:rFonts w:ascii="Castellar" w:hAnsi="Castellar"/>
          <w:color w:val="002060"/>
          <w:sz w:val="32"/>
          <w:szCs w:val="32"/>
        </w:rPr>
        <w:t xml:space="preserve"> Our Children &amp; families</w:t>
      </w:r>
      <w:r w:rsidR="00334D04" w:rsidRPr="00334D04">
        <w:rPr>
          <w:noProof/>
          <w:sz w:val="18"/>
          <w:szCs w:val="18"/>
        </w:rPr>
        <w:drawing>
          <wp:anchor distT="0" distB="0" distL="114300" distR="114300" simplePos="0" relativeHeight="251662336" behindDoc="0" locked="0" layoutInCell="1" allowOverlap="1" wp14:anchorId="28B91A57" wp14:editId="60343C31">
            <wp:simplePos x="0" y="0"/>
            <wp:positionH relativeFrom="column">
              <wp:posOffset>3035300</wp:posOffset>
            </wp:positionH>
            <wp:positionV relativeFrom="paragraph">
              <wp:posOffset>1833880</wp:posOffset>
            </wp:positionV>
            <wp:extent cx="3590925" cy="3028950"/>
            <wp:effectExtent l="0" t="0" r="9525" b="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rsidR="006D62BC" w:rsidRDefault="00DC417C" w:rsidP="008B27DA">
      <w:pPr>
        <w:rPr>
          <w:rFonts w:ascii="Arial Narrow" w:hAnsi="Arial Narrow"/>
          <w:b/>
          <w:sz w:val="28"/>
          <w:szCs w:val="24"/>
        </w:rPr>
      </w:pPr>
      <w:r w:rsidRPr="00334D04">
        <w:rPr>
          <w:noProof/>
          <w:sz w:val="18"/>
          <w:szCs w:val="18"/>
        </w:rPr>
        <w:drawing>
          <wp:anchor distT="0" distB="0" distL="114300" distR="114300" simplePos="0" relativeHeight="251661312" behindDoc="0" locked="0" layoutInCell="1" allowOverlap="1" wp14:anchorId="4EF613AB" wp14:editId="515D683A">
            <wp:simplePos x="0" y="0"/>
            <wp:positionH relativeFrom="column">
              <wp:posOffset>-584200</wp:posOffset>
            </wp:positionH>
            <wp:positionV relativeFrom="paragraph">
              <wp:posOffset>1638300</wp:posOffset>
            </wp:positionV>
            <wp:extent cx="3454400" cy="3028950"/>
            <wp:effectExtent l="0" t="0" r="12700" b="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6D62BC" w:rsidRDefault="006D62BC" w:rsidP="008B27DA">
      <w:pPr>
        <w:rPr>
          <w:rFonts w:ascii="Arial Narrow" w:hAnsi="Arial Narrow"/>
          <w:b/>
          <w:sz w:val="28"/>
          <w:szCs w:val="24"/>
        </w:rPr>
      </w:pPr>
    </w:p>
    <w:p w:rsidR="006D62BC" w:rsidRDefault="006D62BC" w:rsidP="008B27DA">
      <w:pPr>
        <w:rPr>
          <w:rFonts w:ascii="Arial Narrow" w:hAnsi="Arial Narrow"/>
          <w:b/>
          <w:sz w:val="28"/>
          <w:szCs w:val="24"/>
        </w:rPr>
      </w:pPr>
    </w:p>
    <w:p w:rsidR="006D62BC" w:rsidRDefault="006D62BC" w:rsidP="008B27DA">
      <w:pPr>
        <w:rPr>
          <w:rFonts w:ascii="Arial Narrow" w:hAnsi="Arial Narrow"/>
          <w:b/>
          <w:sz w:val="28"/>
          <w:szCs w:val="24"/>
        </w:rPr>
      </w:pPr>
    </w:p>
    <w:p w:rsidR="006D62BC" w:rsidRDefault="006D62BC" w:rsidP="008B27DA">
      <w:pPr>
        <w:rPr>
          <w:rFonts w:ascii="Arial Narrow" w:hAnsi="Arial Narrow"/>
          <w:b/>
          <w:sz w:val="28"/>
          <w:szCs w:val="24"/>
        </w:rPr>
      </w:pPr>
    </w:p>
    <w:p w:rsidR="006D62BC" w:rsidRDefault="006D62BC" w:rsidP="008B27DA">
      <w:pPr>
        <w:rPr>
          <w:rFonts w:ascii="Arial Narrow" w:hAnsi="Arial Narrow"/>
          <w:b/>
          <w:sz w:val="28"/>
          <w:szCs w:val="24"/>
        </w:rPr>
      </w:pPr>
    </w:p>
    <w:p w:rsidR="006D62BC" w:rsidRDefault="006D62BC" w:rsidP="008B27DA">
      <w:pPr>
        <w:rPr>
          <w:rFonts w:ascii="Arial Narrow" w:hAnsi="Arial Narrow"/>
          <w:b/>
          <w:sz w:val="28"/>
          <w:szCs w:val="24"/>
        </w:rPr>
      </w:pPr>
    </w:p>
    <w:p w:rsidR="006D62BC" w:rsidRDefault="006D62BC" w:rsidP="008B27DA">
      <w:pPr>
        <w:rPr>
          <w:rFonts w:ascii="Arial Narrow" w:hAnsi="Arial Narrow"/>
          <w:b/>
          <w:sz w:val="28"/>
          <w:szCs w:val="24"/>
        </w:rPr>
      </w:pPr>
    </w:p>
    <w:p w:rsidR="006D62BC" w:rsidRDefault="006D62BC" w:rsidP="008B27DA">
      <w:pPr>
        <w:rPr>
          <w:rFonts w:ascii="Arial Narrow" w:hAnsi="Arial Narrow"/>
          <w:b/>
          <w:sz w:val="28"/>
          <w:szCs w:val="24"/>
        </w:rPr>
      </w:pPr>
    </w:p>
    <w:p w:rsidR="006D62BC" w:rsidRDefault="006D62BC" w:rsidP="008B27DA">
      <w:pPr>
        <w:rPr>
          <w:rFonts w:ascii="Arial Narrow" w:hAnsi="Arial Narrow"/>
          <w:b/>
          <w:sz w:val="28"/>
          <w:szCs w:val="24"/>
        </w:rPr>
      </w:pPr>
    </w:p>
    <w:p w:rsidR="006D62BC" w:rsidRDefault="00DC417C" w:rsidP="008B27DA">
      <w:pPr>
        <w:rPr>
          <w:rFonts w:ascii="Arial Narrow" w:hAnsi="Arial Narrow"/>
          <w:b/>
          <w:sz w:val="28"/>
          <w:szCs w:val="24"/>
        </w:rPr>
      </w:pPr>
      <w:r>
        <w:rPr>
          <w:noProof/>
        </w:rPr>
        <w:drawing>
          <wp:anchor distT="0" distB="0" distL="114300" distR="114300" simplePos="0" relativeHeight="251664384" behindDoc="0" locked="0" layoutInCell="1" allowOverlap="1">
            <wp:simplePos x="0" y="0"/>
            <wp:positionH relativeFrom="column">
              <wp:posOffset>3333750</wp:posOffset>
            </wp:positionH>
            <wp:positionV relativeFrom="paragraph">
              <wp:posOffset>114300</wp:posOffset>
            </wp:positionV>
            <wp:extent cx="3057525" cy="2181225"/>
            <wp:effectExtent l="0" t="0" r="9525" b="952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margin">
              <wp:posOffset>-466725</wp:posOffset>
            </wp:positionH>
            <wp:positionV relativeFrom="paragraph">
              <wp:posOffset>133350</wp:posOffset>
            </wp:positionV>
            <wp:extent cx="3400425" cy="2600325"/>
            <wp:effectExtent l="0" t="0" r="9525" b="9525"/>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6D62BC" w:rsidRDefault="006D62BC" w:rsidP="008B27DA">
      <w:pPr>
        <w:rPr>
          <w:rFonts w:ascii="Arial Narrow" w:hAnsi="Arial Narrow"/>
          <w:b/>
          <w:sz w:val="28"/>
          <w:szCs w:val="24"/>
        </w:rPr>
      </w:pPr>
    </w:p>
    <w:p w:rsidR="00EA4007" w:rsidRDefault="00EA4007" w:rsidP="008B27DA">
      <w:pPr>
        <w:rPr>
          <w:rFonts w:ascii="Arial Narrow" w:hAnsi="Arial Narrow"/>
          <w:b/>
          <w:sz w:val="28"/>
          <w:szCs w:val="24"/>
        </w:rPr>
      </w:pPr>
    </w:p>
    <w:p w:rsidR="000A04B7" w:rsidRDefault="000A04B7" w:rsidP="008B27DA">
      <w:pPr>
        <w:rPr>
          <w:rFonts w:ascii="Arial Narrow" w:hAnsi="Arial Narrow"/>
          <w:b/>
          <w:sz w:val="28"/>
          <w:szCs w:val="24"/>
        </w:rPr>
      </w:pPr>
    </w:p>
    <w:p w:rsidR="000A04B7" w:rsidRDefault="000A04B7" w:rsidP="008B27DA">
      <w:pPr>
        <w:rPr>
          <w:rFonts w:ascii="Arial Narrow" w:hAnsi="Arial Narrow"/>
          <w:b/>
          <w:sz w:val="28"/>
          <w:szCs w:val="24"/>
        </w:rPr>
      </w:pPr>
    </w:p>
    <w:p w:rsidR="000A04B7" w:rsidRDefault="000A04B7" w:rsidP="008B27DA">
      <w:pPr>
        <w:rPr>
          <w:rFonts w:ascii="Arial Narrow" w:hAnsi="Arial Narrow"/>
          <w:b/>
          <w:sz w:val="28"/>
          <w:szCs w:val="24"/>
        </w:rPr>
      </w:pPr>
    </w:p>
    <w:p w:rsidR="00FE561E" w:rsidRDefault="00FE561E" w:rsidP="008B27DA">
      <w:pPr>
        <w:rPr>
          <w:rFonts w:ascii="Arial Narrow" w:hAnsi="Arial Narrow"/>
          <w:b/>
          <w:sz w:val="28"/>
          <w:szCs w:val="24"/>
        </w:rPr>
      </w:pPr>
    </w:p>
    <w:p w:rsidR="001650E5" w:rsidRDefault="008B27DA" w:rsidP="00D91A7D">
      <w:pPr>
        <w:rPr>
          <w:rFonts w:ascii="Castellar" w:hAnsi="Castellar"/>
          <w:color w:val="002060"/>
          <w:sz w:val="32"/>
          <w:szCs w:val="24"/>
        </w:rPr>
      </w:pPr>
      <w:r w:rsidRPr="00A31055">
        <w:rPr>
          <w:rFonts w:ascii="Castellar" w:hAnsi="Castellar"/>
          <w:color w:val="002060"/>
          <w:sz w:val="32"/>
          <w:szCs w:val="24"/>
        </w:rPr>
        <w:t>Family Engagement</w:t>
      </w:r>
      <w:r w:rsidR="006D62BC" w:rsidRPr="00A31055">
        <w:rPr>
          <w:rFonts w:ascii="Castellar" w:hAnsi="Castellar"/>
          <w:color w:val="002060"/>
          <w:sz w:val="32"/>
          <w:szCs w:val="24"/>
        </w:rPr>
        <w:t xml:space="preserve"> Services</w:t>
      </w:r>
    </w:p>
    <w:p w:rsidR="001650E5" w:rsidRPr="00324C1C" w:rsidRDefault="00324C1C" w:rsidP="001650E5">
      <w:pPr>
        <w:rPr>
          <w:rFonts w:ascii="Arial Narrow" w:eastAsia="Calibri" w:hAnsi="Arial Narrow" w:cstheme="minorHAnsi"/>
          <w:b/>
          <w:sz w:val="24"/>
        </w:rPr>
      </w:pPr>
      <w:r w:rsidRPr="00324C1C">
        <w:rPr>
          <w:rFonts w:ascii="Arial Narrow" w:hAnsi="Arial Narrow"/>
          <w:sz w:val="24"/>
        </w:rPr>
        <w:t>Family Services staff work</w:t>
      </w:r>
      <w:r w:rsidR="006A23DB">
        <w:rPr>
          <w:rFonts w:ascii="Arial Narrow" w:hAnsi="Arial Narrow"/>
          <w:sz w:val="24"/>
        </w:rPr>
        <w:t>ed</w:t>
      </w:r>
      <w:r w:rsidRPr="00324C1C">
        <w:rPr>
          <w:rFonts w:ascii="Arial Narrow" w:hAnsi="Arial Narrow"/>
          <w:sz w:val="24"/>
        </w:rPr>
        <w:t xml:space="preserve"> hard to </w:t>
      </w:r>
      <w:r w:rsidR="001650E5" w:rsidRPr="00324C1C">
        <w:rPr>
          <w:rFonts w:ascii="Arial Narrow" w:hAnsi="Arial Narrow"/>
          <w:sz w:val="24"/>
        </w:rPr>
        <w:t>engage our families in the program through parenting classes, family goal setting</w:t>
      </w:r>
      <w:r w:rsidRPr="00324C1C">
        <w:rPr>
          <w:rFonts w:ascii="Arial Narrow" w:hAnsi="Arial Narrow"/>
          <w:sz w:val="24"/>
        </w:rPr>
        <w:t>,</w:t>
      </w:r>
      <w:r w:rsidR="001650E5" w:rsidRPr="00324C1C">
        <w:rPr>
          <w:rFonts w:ascii="Arial Narrow" w:hAnsi="Arial Narrow"/>
          <w:sz w:val="24"/>
        </w:rPr>
        <w:t xml:space="preserve"> and day</w:t>
      </w:r>
      <w:r w:rsidRPr="00324C1C">
        <w:rPr>
          <w:rFonts w:ascii="Arial Narrow" w:hAnsi="Arial Narrow"/>
          <w:sz w:val="24"/>
        </w:rPr>
        <w:t>-</w:t>
      </w:r>
      <w:r w:rsidR="001650E5" w:rsidRPr="00324C1C">
        <w:rPr>
          <w:rFonts w:ascii="Arial Narrow" w:hAnsi="Arial Narrow"/>
          <w:sz w:val="24"/>
        </w:rPr>
        <w:t>to</w:t>
      </w:r>
      <w:r w:rsidRPr="00324C1C">
        <w:rPr>
          <w:rFonts w:ascii="Arial Narrow" w:hAnsi="Arial Narrow"/>
          <w:sz w:val="24"/>
        </w:rPr>
        <w:t>-</w:t>
      </w:r>
      <w:r w:rsidR="000A42A0">
        <w:rPr>
          <w:rFonts w:ascii="Arial Narrow" w:hAnsi="Arial Narrow"/>
          <w:sz w:val="24"/>
        </w:rPr>
        <w:t>day communication.</w:t>
      </w:r>
    </w:p>
    <w:p w:rsidR="001650E5" w:rsidRPr="001650E5" w:rsidRDefault="001650E5" w:rsidP="00D91A7D">
      <w:pPr>
        <w:rPr>
          <w:rFonts w:ascii="Castellar" w:hAnsi="Castellar"/>
          <w:b/>
          <w:color w:val="002060"/>
          <w:sz w:val="24"/>
          <w:szCs w:val="24"/>
        </w:rPr>
      </w:pPr>
      <w:r w:rsidRPr="001650E5">
        <w:rPr>
          <w:rFonts w:ascii="Castellar" w:hAnsi="Castellar"/>
          <w:b/>
          <w:color w:val="002060"/>
          <w:sz w:val="24"/>
          <w:szCs w:val="24"/>
        </w:rPr>
        <w:t>Family Goals</w:t>
      </w:r>
    </w:p>
    <w:p w:rsidR="00D91A7D" w:rsidRPr="00324C1C" w:rsidRDefault="00D91A7D" w:rsidP="00D91A7D">
      <w:pPr>
        <w:rPr>
          <w:rFonts w:ascii="Arial Narrow" w:hAnsi="Arial Narrow"/>
          <w:sz w:val="24"/>
        </w:rPr>
      </w:pPr>
      <w:r w:rsidRPr="00324C1C">
        <w:rPr>
          <w:rFonts w:ascii="Arial Narrow" w:hAnsi="Arial Narrow"/>
          <w:sz w:val="24"/>
        </w:rPr>
        <w:t>Our staff partnered with community members to offer education related to common goal areas such as continuing parent education, job training and family finances.  We also connected families with evidence based parenting classes available in our community through NDSU extension and Sanford Health.  Our program had just kicked</w:t>
      </w:r>
      <w:r w:rsidR="00254FB5">
        <w:rPr>
          <w:rFonts w:ascii="Arial Narrow" w:hAnsi="Arial Narrow"/>
          <w:sz w:val="24"/>
        </w:rPr>
        <w:t xml:space="preserve"> off our Conscious Discipline pa</w:t>
      </w:r>
      <w:r w:rsidRPr="00324C1C">
        <w:rPr>
          <w:rFonts w:ascii="Arial Narrow" w:hAnsi="Arial Narrow"/>
          <w:sz w:val="24"/>
        </w:rPr>
        <w:t>renting class in March when it was postponed du</w:t>
      </w:r>
      <w:r w:rsidR="006A23DB">
        <w:rPr>
          <w:rFonts w:ascii="Arial Narrow" w:hAnsi="Arial Narrow"/>
          <w:sz w:val="24"/>
        </w:rPr>
        <w:t>e to the pandemic hitting our community</w:t>
      </w:r>
      <w:r w:rsidR="00254FB5">
        <w:rPr>
          <w:rFonts w:ascii="Arial Narrow" w:hAnsi="Arial Narrow"/>
          <w:sz w:val="24"/>
        </w:rPr>
        <w:t>.</w:t>
      </w:r>
    </w:p>
    <w:p w:rsidR="001650E5" w:rsidRPr="006372EF" w:rsidRDefault="001650E5" w:rsidP="00D91A7D">
      <w:pPr>
        <w:rPr>
          <w:rFonts w:ascii="Castellar" w:hAnsi="Castellar"/>
          <w:b/>
          <w:color w:val="002060"/>
          <w:sz w:val="24"/>
          <w:szCs w:val="24"/>
        </w:rPr>
      </w:pPr>
      <w:r w:rsidRPr="006372EF">
        <w:rPr>
          <w:rFonts w:ascii="Castellar" w:hAnsi="Castellar"/>
          <w:b/>
          <w:color w:val="002060"/>
          <w:sz w:val="24"/>
          <w:szCs w:val="24"/>
        </w:rPr>
        <w:t>Parent Committee</w:t>
      </w:r>
    </w:p>
    <w:p w:rsidR="001650E5" w:rsidRPr="00324C1C" w:rsidRDefault="00D91A7D" w:rsidP="001650E5">
      <w:pPr>
        <w:rPr>
          <w:rFonts w:ascii="Arial Narrow" w:hAnsi="Arial Narrow"/>
          <w:sz w:val="24"/>
        </w:rPr>
      </w:pPr>
      <w:r w:rsidRPr="00324C1C">
        <w:rPr>
          <w:rFonts w:ascii="Arial Narrow" w:hAnsi="Arial Narrow"/>
          <w:sz w:val="24"/>
        </w:rPr>
        <w:t>In addition to the workshops and parenting classes our prog</w:t>
      </w:r>
      <w:r w:rsidR="00845E37">
        <w:rPr>
          <w:rFonts w:ascii="Arial Narrow" w:hAnsi="Arial Narrow"/>
          <w:sz w:val="24"/>
        </w:rPr>
        <w:t>ram provided Parent Committee ev</w:t>
      </w:r>
      <w:r w:rsidRPr="00324C1C">
        <w:rPr>
          <w:rFonts w:ascii="Arial Narrow" w:hAnsi="Arial Narrow"/>
          <w:sz w:val="24"/>
        </w:rPr>
        <w:t xml:space="preserve">ents that gave parents the opportunity to meet with other parents at their site and provide positive input and feedback on the day to day operation of their site. These meetings concluded with an engaging activity in the classroom with their child. </w:t>
      </w:r>
      <w:r w:rsidR="001650E5" w:rsidRPr="00324C1C">
        <w:rPr>
          <w:rFonts w:ascii="Arial Narrow" w:hAnsi="Arial Narrow"/>
          <w:sz w:val="24"/>
        </w:rPr>
        <w:t>The focus areas for these Parent Committees within the classroom range from Conscious Discipline, mathem</w:t>
      </w:r>
      <w:r w:rsidR="003313C9">
        <w:rPr>
          <w:rFonts w:ascii="Arial Narrow" w:hAnsi="Arial Narrow"/>
          <w:sz w:val="24"/>
        </w:rPr>
        <w:t>atics, and literacy activities.</w:t>
      </w:r>
    </w:p>
    <w:p w:rsidR="001650E5" w:rsidRPr="006372EF" w:rsidRDefault="00324C1C" w:rsidP="001650E5">
      <w:pPr>
        <w:rPr>
          <w:rFonts w:ascii="Castellar" w:hAnsi="Castellar"/>
          <w:b/>
          <w:color w:val="002060"/>
          <w:sz w:val="24"/>
          <w:szCs w:val="24"/>
        </w:rPr>
      </w:pPr>
      <w:r w:rsidRPr="006372EF">
        <w:rPr>
          <w:rFonts w:ascii="Castellar" w:hAnsi="Castellar"/>
          <w:b/>
          <w:color w:val="002060"/>
          <w:sz w:val="24"/>
          <w:szCs w:val="24"/>
        </w:rPr>
        <w:t>Resources</w:t>
      </w:r>
    </w:p>
    <w:p w:rsidR="00D91A7D" w:rsidRPr="00324C1C" w:rsidRDefault="00D91A7D" w:rsidP="00D91A7D">
      <w:pPr>
        <w:rPr>
          <w:rFonts w:ascii="Arial Narrow" w:hAnsi="Arial Narrow"/>
          <w:sz w:val="24"/>
        </w:rPr>
      </w:pPr>
      <w:r w:rsidRPr="00324C1C">
        <w:rPr>
          <w:rFonts w:ascii="Arial Narrow" w:hAnsi="Arial Narrow"/>
          <w:sz w:val="24"/>
        </w:rPr>
        <w:t xml:space="preserve">We continued to work with families throughout the year to assess and meet the needs of our families that created potential barriers to be successful in school. </w:t>
      </w:r>
      <w:r w:rsidR="00845E37">
        <w:rPr>
          <w:rFonts w:ascii="Arial Narrow" w:hAnsi="Arial Narrow"/>
          <w:sz w:val="24"/>
        </w:rPr>
        <w:t>When the pandemic hit,</w:t>
      </w:r>
      <w:r w:rsidRPr="00324C1C">
        <w:rPr>
          <w:rFonts w:ascii="Arial Narrow" w:hAnsi="Arial Narrow"/>
          <w:sz w:val="24"/>
        </w:rPr>
        <w:t xml:space="preserve"> these efforts became even more necessary to the welfare of our families.  We worked to ensure families had access to free community meal opportunities and food bags to pick up each week from Great Plains Food b</w:t>
      </w:r>
      <w:r w:rsidR="00845E37">
        <w:rPr>
          <w:rFonts w:ascii="Arial Narrow" w:hAnsi="Arial Narrow"/>
          <w:sz w:val="24"/>
        </w:rPr>
        <w:t xml:space="preserve">ank along with distributing additional </w:t>
      </w:r>
      <w:r w:rsidR="000A42A0">
        <w:rPr>
          <w:rFonts w:ascii="Arial Narrow" w:hAnsi="Arial Narrow"/>
          <w:sz w:val="24"/>
        </w:rPr>
        <w:t>family education.</w:t>
      </w:r>
    </w:p>
    <w:p w:rsidR="00D91A7D" w:rsidRPr="004C613B" w:rsidRDefault="00D91A7D" w:rsidP="00D91A7D">
      <w:pPr>
        <w:spacing w:after="0"/>
        <w:jc w:val="center"/>
        <w:rPr>
          <w:i/>
          <w:noProof/>
        </w:rPr>
      </w:pPr>
      <w:r w:rsidRPr="004C613B">
        <w:rPr>
          <w:i/>
          <w:noProof/>
        </w:rPr>
        <w:drawing>
          <wp:inline distT="0" distB="0" distL="0" distR="0" wp14:anchorId="592212FC" wp14:editId="0B3F4210">
            <wp:extent cx="1784985" cy="1914468"/>
            <wp:effectExtent l="76200" t="76200" r="139065" b="1244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ll2019 recruitment.JPG"/>
                    <pic:cNvPicPr/>
                  </pic:nvPicPr>
                  <pic:blipFill rotWithShape="1">
                    <a:blip r:embed="rId12" cstate="print">
                      <a:extLst>
                        <a:ext uri="{28A0092B-C50C-407E-A947-70E740481C1C}">
                          <a14:useLocalDpi xmlns:a14="http://schemas.microsoft.com/office/drawing/2010/main" val="0"/>
                        </a:ext>
                      </a:extLst>
                    </a:blip>
                    <a:srcRect l="8970" t="9085" r="4472" b="21265"/>
                    <a:stretch/>
                  </pic:blipFill>
                  <pic:spPr bwMode="auto">
                    <a:xfrm>
                      <a:off x="0" y="0"/>
                      <a:ext cx="1798431" cy="1928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4C613B">
        <w:rPr>
          <w:i/>
          <w:noProof/>
        </w:rPr>
        <w:drawing>
          <wp:inline distT="0" distB="0" distL="0" distR="0" wp14:anchorId="14D6249A" wp14:editId="7646D1AD">
            <wp:extent cx="3741420" cy="1907535"/>
            <wp:effectExtent l="76200" t="76200" r="125730" b="131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hp family (2).jpg"/>
                    <pic:cNvPicPr/>
                  </pic:nvPicPr>
                  <pic:blipFill rotWithShape="1">
                    <a:blip r:embed="rId13">
                      <a:extLst>
                        <a:ext uri="{28A0092B-C50C-407E-A947-70E740481C1C}">
                          <a14:useLocalDpi xmlns:a14="http://schemas.microsoft.com/office/drawing/2010/main" val="0"/>
                        </a:ext>
                      </a:extLst>
                    </a:blip>
                    <a:srcRect l="5448" t="31408" r="13141" b="13250"/>
                    <a:stretch/>
                  </pic:blipFill>
                  <pic:spPr bwMode="auto">
                    <a:xfrm>
                      <a:off x="0" y="0"/>
                      <a:ext cx="3780002" cy="1927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91A7D" w:rsidRPr="001650E5" w:rsidRDefault="00D91A7D" w:rsidP="00D91A7D">
      <w:pPr>
        <w:spacing w:after="0"/>
        <w:jc w:val="center"/>
        <w:rPr>
          <w:rFonts w:ascii="Arial Narrow" w:hAnsi="Arial Narrow"/>
          <w:i/>
        </w:rPr>
      </w:pPr>
      <w:r w:rsidRPr="001650E5">
        <w:rPr>
          <w:rFonts w:ascii="Arial Narrow" w:hAnsi="Arial Narrow"/>
          <w:i/>
        </w:rPr>
        <w:t>(Above) Staff recruited in the Fargo community at a Trunk or Treat event October 2019 and families enjoyed the Winter Parent committee event at Wahpeton in December 2019.</w:t>
      </w:r>
    </w:p>
    <w:p w:rsidR="00D91A7D" w:rsidRDefault="00D91A7D" w:rsidP="00D91A7D">
      <w:pPr>
        <w:spacing w:after="0"/>
        <w:jc w:val="center"/>
        <w:rPr>
          <w:rFonts w:ascii="Arial Narrow" w:hAnsi="Arial Narrow"/>
          <w:i/>
        </w:rPr>
      </w:pPr>
    </w:p>
    <w:p w:rsidR="00DC417C" w:rsidRDefault="00DC417C" w:rsidP="00D91A7D">
      <w:pPr>
        <w:spacing w:after="0"/>
        <w:jc w:val="center"/>
        <w:rPr>
          <w:rFonts w:ascii="Arial Narrow" w:hAnsi="Arial Narrow"/>
          <w:i/>
        </w:rPr>
      </w:pPr>
    </w:p>
    <w:p w:rsidR="00DC417C" w:rsidRDefault="00DC417C" w:rsidP="00D91A7D">
      <w:pPr>
        <w:spacing w:after="0"/>
        <w:jc w:val="center"/>
        <w:rPr>
          <w:rFonts w:ascii="Arial Narrow" w:hAnsi="Arial Narrow"/>
          <w:i/>
        </w:rPr>
      </w:pPr>
    </w:p>
    <w:p w:rsidR="00DC417C" w:rsidRPr="00D91A7D" w:rsidRDefault="00DC417C" w:rsidP="00D91A7D">
      <w:pPr>
        <w:spacing w:after="0"/>
        <w:jc w:val="center"/>
        <w:rPr>
          <w:rFonts w:ascii="Arial Narrow" w:hAnsi="Arial Narrow"/>
          <w:i/>
        </w:rPr>
      </w:pPr>
    </w:p>
    <w:p w:rsidR="00D91A7D" w:rsidRPr="006372EF" w:rsidRDefault="004841A5" w:rsidP="00D91A7D">
      <w:pPr>
        <w:rPr>
          <w:rFonts w:ascii="Castellar" w:hAnsi="Castellar"/>
          <w:b/>
          <w:color w:val="002060"/>
          <w:sz w:val="24"/>
          <w:szCs w:val="24"/>
        </w:rPr>
      </w:pPr>
      <w:r>
        <w:rPr>
          <w:rFonts w:ascii="Castellar" w:hAnsi="Castellar"/>
          <w:b/>
          <w:color w:val="002060"/>
          <w:sz w:val="24"/>
          <w:szCs w:val="24"/>
        </w:rPr>
        <w:t xml:space="preserve">Services </w:t>
      </w:r>
      <w:r w:rsidR="001650E5" w:rsidRPr="006372EF">
        <w:rPr>
          <w:rFonts w:ascii="Castellar" w:hAnsi="Castellar"/>
          <w:b/>
          <w:color w:val="002060"/>
          <w:sz w:val="24"/>
          <w:szCs w:val="24"/>
        </w:rPr>
        <w:t>received/referrals</w:t>
      </w:r>
    </w:p>
    <w:tbl>
      <w:tblPr>
        <w:tblStyle w:val="TableGrid1"/>
        <w:tblW w:w="0" w:type="auto"/>
        <w:tblLook w:val="04A0" w:firstRow="1" w:lastRow="0" w:firstColumn="1" w:lastColumn="0" w:noHBand="0" w:noVBand="1"/>
      </w:tblPr>
      <w:tblGrid>
        <w:gridCol w:w="5575"/>
        <w:gridCol w:w="3775"/>
      </w:tblGrid>
      <w:tr w:rsidR="00D91A7D" w:rsidRPr="00D91A7D" w:rsidTr="00D46A22">
        <w:tc>
          <w:tcPr>
            <w:tcW w:w="5575" w:type="dxa"/>
            <w:vAlign w:val="center"/>
          </w:tcPr>
          <w:p w:rsidR="00D91A7D" w:rsidRPr="00324C1C" w:rsidRDefault="00D91A7D" w:rsidP="00D46A22">
            <w:pPr>
              <w:rPr>
                <w:rFonts w:ascii="Arial Narrow" w:hAnsi="Arial Narrow"/>
                <w:sz w:val="24"/>
              </w:rPr>
            </w:pPr>
            <w:r w:rsidRPr="00324C1C">
              <w:rPr>
                <w:rFonts w:ascii="Arial Narrow" w:hAnsi="Arial Narrow"/>
                <w:sz w:val="24"/>
              </w:rPr>
              <w:t>Emergency or Crisis Intervention (food, clothing, shelter)</w:t>
            </w:r>
          </w:p>
        </w:tc>
        <w:tc>
          <w:tcPr>
            <w:tcW w:w="3775" w:type="dxa"/>
            <w:vAlign w:val="center"/>
          </w:tcPr>
          <w:p w:rsidR="00D91A7D" w:rsidRPr="00D91A7D" w:rsidRDefault="00D91A7D" w:rsidP="00D46A22">
            <w:pPr>
              <w:jc w:val="center"/>
              <w:rPr>
                <w:rFonts w:ascii="Arial Narrow" w:hAnsi="Arial Narrow"/>
              </w:rPr>
            </w:pPr>
            <w:r w:rsidRPr="00D91A7D">
              <w:rPr>
                <w:rFonts w:ascii="Arial Narrow" w:hAnsi="Arial Narrow"/>
              </w:rPr>
              <w:t>344</w:t>
            </w:r>
          </w:p>
        </w:tc>
      </w:tr>
      <w:tr w:rsidR="00D91A7D" w:rsidRPr="00D91A7D" w:rsidTr="00D46A22">
        <w:tc>
          <w:tcPr>
            <w:tcW w:w="5575" w:type="dxa"/>
            <w:vAlign w:val="center"/>
          </w:tcPr>
          <w:p w:rsidR="00D91A7D" w:rsidRPr="00324C1C" w:rsidRDefault="00D91A7D" w:rsidP="00D46A22">
            <w:pPr>
              <w:rPr>
                <w:rFonts w:ascii="Arial Narrow" w:hAnsi="Arial Narrow"/>
                <w:sz w:val="24"/>
              </w:rPr>
            </w:pPr>
            <w:r w:rsidRPr="00324C1C">
              <w:rPr>
                <w:rFonts w:ascii="Arial Narrow" w:hAnsi="Arial Narrow"/>
                <w:sz w:val="24"/>
              </w:rPr>
              <w:t>Housing Assistance</w:t>
            </w:r>
          </w:p>
        </w:tc>
        <w:tc>
          <w:tcPr>
            <w:tcW w:w="3775" w:type="dxa"/>
            <w:vAlign w:val="center"/>
          </w:tcPr>
          <w:p w:rsidR="00D91A7D" w:rsidRPr="00D91A7D" w:rsidRDefault="00D91A7D" w:rsidP="00D46A22">
            <w:pPr>
              <w:jc w:val="center"/>
              <w:rPr>
                <w:rFonts w:ascii="Arial Narrow" w:hAnsi="Arial Narrow"/>
              </w:rPr>
            </w:pPr>
            <w:r w:rsidRPr="00D91A7D">
              <w:rPr>
                <w:rFonts w:ascii="Arial Narrow" w:hAnsi="Arial Narrow"/>
              </w:rPr>
              <w:t>18</w:t>
            </w:r>
          </w:p>
        </w:tc>
      </w:tr>
      <w:tr w:rsidR="00D91A7D" w:rsidRPr="00D91A7D" w:rsidTr="00D46A22">
        <w:tc>
          <w:tcPr>
            <w:tcW w:w="5575" w:type="dxa"/>
            <w:vAlign w:val="center"/>
          </w:tcPr>
          <w:p w:rsidR="00D91A7D" w:rsidRPr="00324C1C" w:rsidRDefault="00D91A7D" w:rsidP="00D46A22">
            <w:pPr>
              <w:rPr>
                <w:rFonts w:ascii="Arial Narrow" w:hAnsi="Arial Narrow"/>
                <w:sz w:val="24"/>
              </w:rPr>
            </w:pPr>
            <w:r w:rsidRPr="00324C1C">
              <w:rPr>
                <w:rFonts w:ascii="Arial Narrow" w:hAnsi="Arial Narrow"/>
                <w:sz w:val="24"/>
              </w:rPr>
              <w:t>Asset Building Services</w:t>
            </w:r>
          </w:p>
        </w:tc>
        <w:tc>
          <w:tcPr>
            <w:tcW w:w="3775" w:type="dxa"/>
            <w:vAlign w:val="center"/>
          </w:tcPr>
          <w:p w:rsidR="00D91A7D" w:rsidRPr="00D91A7D" w:rsidRDefault="00D91A7D" w:rsidP="00D46A22">
            <w:pPr>
              <w:jc w:val="center"/>
              <w:rPr>
                <w:rFonts w:ascii="Arial Narrow" w:hAnsi="Arial Narrow"/>
              </w:rPr>
            </w:pPr>
            <w:r w:rsidRPr="00D91A7D">
              <w:rPr>
                <w:rFonts w:ascii="Arial Narrow" w:hAnsi="Arial Narrow"/>
              </w:rPr>
              <w:t>17</w:t>
            </w:r>
          </w:p>
        </w:tc>
      </w:tr>
      <w:tr w:rsidR="00D91A7D" w:rsidRPr="00D91A7D" w:rsidTr="00D46A22">
        <w:tc>
          <w:tcPr>
            <w:tcW w:w="5575" w:type="dxa"/>
            <w:vAlign w:val="center"/>
          </w:tcPr>
          <w:p w:rsidR="00D91A7D" w:rsidRPr="00324C1C" w:rsidRDefault="00D91A7D" w:rsidP="00D46A22">
            <w:pPr>
              <w:rPr>
                <w:rFonts w:ascii="Arial Narrow" w:hAnsi="Arial Narrow"/>
                <w:sz w:val="24"/>
              </w:rPr>
            </w:pPr>
            <w:r w:rsidRPr="00324C1C">
              <w:rPr>
                <w:rFonts w:ascii="Arial Narrow" w:hAnsi="Arial Narrow"/>
                <w:sz w:val="24"/>
              </w:rPr>
              <w:t>Mental Health Services</w:t>
            </w:r>
          </w:p>
        </w:tc>
        <w:tc>
          <w:tcPr>
            <w:tcW w:w="3775" w:type="dxa"/>
            <w:vAlign w:val="center"/>
          </w:tcPr>
          <w:p w:rsidR="00D91A7D" w:rsidRPr="00D91A7D" w:rsidRDefault="00D91A7D" w:rsidP="00D46A22">
            <w:pPr>
              <w:jc w:val="center"/>
              <w:rPr>
                <w:rFonts w:ascii="Arial Narrow" w:hAnsi="Arial Narrow"/>
              </w:rPr>
            </w:pPr>
            <w:r w:rsidRPr="00D91A7D">
              <w:rPr>
                <w:rFonts w:ascii="Arial Narrow" w:hAnsi="Arial Narrow"/>
              </w:rPr>
              <w:t>23</w:t>
            </w:r>
          </w:p>
        </w:tc>
      </w:tr>
      <w:tr w:rsidR="00D91A7D" w:rsidRPr="00D91A7D" w:rsidTr="00D46A22">
        <w:tc>
          <w:tcPr>
            <w:tcW w:w="5575" w:type="dxa"/>
            <w:vAlign w:val="center"/>
          </w:tcPr>
          <w:p w:rsidR="00D91A7D" w:rsidRPr="00324C1C" w:rsidRDefault="00D91A7D" w:rsidP="00D46A22">
            <w:pPr>
              <w:rPr>
                <w:rFonts w:ascii="Arial Narrow" w:hAnsi="Arial Narrow"/>
                <w:sz w:val="24"/>
              </w:rPr>
            </w:pPr>
            <w:r w:rsidRPr="00324C1C">
              <w:rPr>
                <w:rFonts w:ascii="Arial Narrow" w:hAnsi="Arial Narrow"/>
                <w:sz w:val="24"/>
              </w:rPr>
              <w:t>Substance Prevention</w:t>
            </w:r>
          </w:p>
        </w:tc>
        <w:tc>
          <w:tcPr>
            <w:tcW w:w="3775" w:type="dxa"/>
            <w:vAlign w:val="center"/>
          </w:tcPr>
          <w:p w:rsidR="00D91A7D" w:rsidRPr="00D91A7D" w:rsidRDefault="00D91A7D" w:rsidP="00D46A22">
            <w:pPr>
              <w:jc w:val="center"/>
              <w:rPr>
                <w:rFonts w:ascii="Arial Narrow" w:hAnsi="Arial Narrow"/>
              </w:rPr>
            </w:pPr>
            <w:r w:rsidRPr="00D91A7D">
              <w:rPr>
                <w:rFonts w:ascii="Arial Narrow" w:hAnsi="Arial Narrow"/>
              </w:rPr>
              <w:t>13</w:t>
            </w:r>
          </w:p>
        </w:tc>
      </w:tr>
      <w:tr w:rsidR="00D91A7D" w:rsidRPr="00D91A7D" w:rsidTr="00D46A22">
        <w:tc>
          <w:tcPr>
            <w:tcW w:w="5575" w:type="dxa"/>
            <w:vAlign w:val="center"/>
          </w:tcPr>
          <w:p w:rsidR="00D91A7D" w:rsidRPr="00324C1C" w:rsidRDefault="00D91A7D" w:rsidP="00D46A22">
            <w:pPr>
              <w:rPr>
                <w:rFonts w:ascii="Arial Narrow" w:hAnsi="Arial Narrow"/>
                <w:sz w:val="24"/>
              </w:rPr>
            </w:pPr>
            <w:r w:rsidRPr="00324C1C">
              <w:rPr>
                <w:rFonts w:ascii="Arial Narrow" w:hAnsi="Arial Narrow"/>
                <w:sz w:val="24"/>
              </w:rPr>
              <w:t>English as a Second Language</w:t>
            </w:r>
          </w:p>
        </w:tc>
        <w:tc>
          <w:tcPr>
            <w:tcW w:w="3775" w:type="dxa"/>
            <w:vAlign w:val="center"/>
          </w:tcPr>
          <w:p w:rsidR="00D91A7D" w:rsidRPr="00D91A7D" w:rsidRDefault="00D91A7D" w:rsidP="00D46A22">
            <w:pPr>
              <w:jc w:val="center"/>
              <w:rPr>
                <w:rFonts w:ascii="Arial Narrow" w:hAnsi="Arial Narrow"/>
              </w:rPr>
            </w:pPr>
            <w:r w:rsidRPr="00D91A7D">
              <w:rPr>
                <w:rFonts w:ascii="Arial Narrow" w:hAnsi="Arial Narrow"/>
              </w:rPr>
              <w:t>32</w:t>
            </w:r>
          </w:p>
        </w:tc>
      </w:tr>
      <w:tr w:rsidR="00D91A7D" w:rsidRPr="00D91A7D" w:rsidTr="00D46A22">
        <w:tc>
          <w:tcPr>
            <w:tcW w:w="5575" w:type="dxa"/>
            <w:vAlign w:val="center"/>
          </w:tcPr>
          <w:p w:rsidR="00D91A7D" w:rsidRPr="00324C1C" w:rsidRDefault="00D91A7D" w:rsidP="00D46A22">
            <w:pPr>
              <w:rPr>
                <w:rFonts w:ascii="Arial Narrow" w:hAnsi="Arial Narrow"/>
                <w:sz w:val="24"/>
              </w:rPr>
            </w:pPr>
            <w:r w:rsidRPr="00324C1C">
              <w:rPr>
                <w:rFonts w:ascii="Arial Narrow" w:hAnsi="Arial Narrow"/>
                <w:sz w:val="24"/>
              </w:rPr>
              <w:t>Adult Education</w:t>
            </w:r>
          </w:p>
        </w:tc>
        <w:tc>
          <w:tcPr>
            <w:tcW w:w="3775" w:type="dxa"/>
            <w:vAlign w:val="center"/>
          </w:tcPr>
          <w:p w:rsidR="00D91A7D" w:rsidRPr="00D91A7D" w:rsidRDefault="00D91A7D" w:rsidP="00D46A22">
            <w:pPr>
              <w:jc w:val="center"/>
              <w:rPr>
                <w:rFonts w:ascii="Arial Narrow" w:hAnsi="Arial Narrow"/>
              </w:rPr>
            </w:pPr>
            <w:r w:rsidRPr="00D91A7D">
              <w:rPr>
                <w:rFonts w:ascii="Arial Narrow" w:hAnsi="Arial Narrow"/>
              </w:rPr>
              <w:t>28</w:t>
            </w:r>
          </w:p>
        </w:tc>
      </w:tr>
    </w:tbl>
    <w:p w:rsidR="00DC417C" w:rsidRPr="00DC417C" w:rsidRDefault="00DC417C" w:rsidP="003313C9">
      <w:pPr>
        <w:spacing w:after="0"/>
        <w:rPr>
          <w:rFonts w:ascii="Arial Narrow" w:hAnsi="Arial Narrow"/>
          <w:sz w:val="32"/>
          <w:szCs w:val="32"/>
        </w:rPr>
      </w:pPr>
    </w:p>
    <w:p w:rsidR="008B27DA" w:rsidRPr="00B10D1D" w:rsidRDefault="008B27DA" w:rsidP="008B27DA">
      <w:pPr>
        <w:rPr>
          <w:rFonts w:ascii="Castellar" w:hAnsi="Castellar"/>
          <w:b/>
          <w:color w:val="002060"/>
          <w:sz w:val="24"/>
          <w:szCs w:val="24"/>
        </w:rPr>
      </w:pPr>
      <w:r w:rsidRPr="00B10D1D">
        <w:rPr>
          <w:rFonts w:ascii="Castellar" w:hAnsi="Castellar"/>
          <w:b/>
          <w:color w:val="002060"/>
          <w:sz w:val="24"/>
          <w:szCs w:val="24"/>
        </w:rPr>
        <w:t>Policy Council</w:t>
      </w:r>
    </w:p>
    <w:p w:rsidR="00EA4007" w:rsidRPr="00EA4007" w:rsidRDefault="008B27DA" w:rsidP="00EA4007">
      <w:pPr>
        <w:rPr>
          <w:rFonts w:ascii="Arial Narrow" w:hAnsi="Arial Narrow"/>
          <w:sz w:val="24"/>
          <w:szCs w:val="24"/>
        </w:rPr>
      </w:pPr>
      <w:r w:rsidRPr="00764E2A">
        <w:rPr>
          <w:rFonts w:ascii="Arial Narrow" w:hAnsi="Arial Narrow"/>
          <w:sz w:val="24"/>
          <w:szCs w:val="24"/>
        </w:rPr>
        <w:t xml:space="preserve">The Head Start Policy Council makes decisions about the overall direction of the program in Cass, Richland, </w:t>
      </w:r>
      <w:r w:rsidR="00764E2A" w:rsidRPr="00764E2A">
        <w:rPr>
          <w:rFonts w:ascii="Arial Narrow" w:hAnsi="Arial Narrow"/>
          <w:sz w:val="24"/>
          <w:szCs w:val="24"/>
        </w:rPr>
        <w:t>Sargent</w:t>
      </w:r>
      <w:r w:rsidRPr="00764E2A">
        <w:rPr>
          <w:rFonts w:ascii="Arial Narrow" w:hAnsi="Arial Narrow"/>
          <w:sz w:val="24"/>
          <w:szCs w:val="24"/>
        </w:rPr>
        <w:t>, and Ransom</w:t>
      </w:r>
      <w:r w:rsidR="00764E2A" w:rsidRPr="00764E2A">
        <w:rPr>
          <w:rFonts w:ascii="Arial Narrow" w:hAnsi="Arial Narrow"/>
          <w:sz w:val="24"/>
          <w:szCs w:val="24"/>
        </w:rPr>
        <w:t xml:space="preserve"> counties</w:t>
      </w:r>
      <w:r w:rsidRPr="00764E2A">
        <w:rPr>
          <w:rFonts w:ascii="Arial Narrow" w:hAnsi="Arial Narrow"/>
          <w:sz w:val="24"/>
          <w:szCs w:val="24"/>
        </w:rPr>
        <w:t>. The council is made up of elected parent representatives, past parents, and individuals from community agencies.</w:t>
      </w:r>
      <w:r w:rsidR="00764E2A" w:rsidRPr="00764E2A">
        <w:rPr>
          <w:rFonts w:ascii="Arial Narrow" w:hAnsi="Arial Narrow"/>
          <w:sz w:val="24"/>
          <w:szCs w:val="24"/>
        </w:rPr>
        <w:t xml:space="preserve">  Our program was </w:t>
      </w:r>
      <w:r w:rsidR="00D91A7D">
        <w:rPr>
          <w:rFonts w:ascii="Arial Narrow" w:hAnsi="Arial Narrow"/>
          <w:sz w:val="24"/>
          <w:szCs w:val="24"/>
        </w:rPr>
        <w:t xml:space="preserve">fortunate to have </w:t>
      </w:r>
      <w:r w:rsidR="00EA4007">
        <w:rPr>
          <w:rFonts w:ascii="Arial Narrow" w:hAnsi="Arial Narrow"/>
          <w:sz w:val="24"/>
          <w:szCs w:val="24"/>
        </w:rPr>
        <w:t>very active and engaged Policy Council members</w:t>
      </w:r>
      <w:r w:rsidR="00845E37">
        <w:rPr>
          <w:rFonts w:ascii="Arial Narrow" w:hAnsi="Arial Narrow"/>
          <w:sz w:val="24"/>
          <w:szCs w:val="24"/>
        </w:rPr>
        <w:t xml:space="preserve"> throughout the 2019-2020 year</w:t>
      </w:r>
      <w:r w:rsidR="00D91A7D">
        <w:rPr>
          <w:rFonts w:ascii="Arial Narrow" w:hAnsi="Arial Narrow"/>
          <w:sz w:val="24"/>
          <w:szCs w:val="24"/>
        </w:rPr>
        <w:t xml:space="preserve">.  We also had community representatives attend regularly from the Anne Carlson Autism Center and </w:t>
      </w:r>
      <w:r w:rsidR="00EA4007">
        <w:rPr>
          <w:rFonts w:ascii="Arial Narrow" w:hAnsi="Arial Narrow"/>
          <w:sz w:val="24"/>
          <w:szCs w:val="24"/>
        </w:rPr>
        <w:t>the</w:t>
      </w:r>
      <w:r w:rsidR="00EA4007" w:rsidRPr="00EA4007">
        <w:rPr>
          <w:rFonts w:ascii="Arial Narrow" w:hAnsi="Arial Narrow"/>
          <w:sz w:val="24"/>
          <w:szCs w:val="24"/>
        </w:rPr>
        <w:t xml:space="preserve"> Evenstart</w:t>
      </w:r>
      <w:r w:rsidR="00EA4007">
        <w:rPr>
          <w:rFonts w:ascii="Arial Narrow" w:hAnsi="Arial Narrow"/>
          <w:sz w:val="24"/>
          <w:szCs w:val="24"/>
        </w:rPr>
        <w:t xml:space="preserve"> Program.</w:t>
      </w:r>
    </w:p>
    <w:p w:rsidR="008B27DA" w:rsidRPr="00A31055" w:rsidRDefault="008B27DA" w:rsidP="008B27DA">
      <w:pPr>
        <w:rPr>
          <w:rFonts w:ascii="Castellar" w:hAnsi="Castellar"/>
          <w:color w:val="002060"/>
          <w:sz w:val="32"/>
          <w:szCs w:val="28"/>
        </w:rPr>
      </w:pPr>
      <w:r w:rsidRPr="00A31055">
        <w:rPr>
          <w:rFonts w:ascii="Castellar" w:hAnsi="Castellar"/>
          <w:color w:val="002060"/>
          <w:sz w:val="32"/>
          <w:szCs w:val="28"/>
        </w:rPr>
        <w:t>Health Services</w:t>
      </w:r>
    </w:p>
    <w:p w:rsidR="0021776A" w:rsidRPr="0021776A" w:rsidRDefault="000A42A0" w:rsidP="008B27DA">
      <w:pPr>
        <w:rPr>
          <w:rFonts w:ascii="Castellar" w:hAnsi="Castellar"/>
          <w:b/>
          <w:color w:val="002060"/>
          <w:sz w:val="24"/>
          <w:szCs w:val="24"/>
        </w:rPr>
      </w:pPr>
      <w:r>
        <w:rPr>
          <w:rFonts w:ascii="Castellar" w:hAnsi="Castellar"/>
          <w:b/>
          <w:color w:val="002060"/>
          <w:sz w:val="24"/>
          <w:szCs w:val="24"/>
        </w:rPr>
        <w:t>Dental</w:t>
      </w:r>
    </w:p>
    <w:p w:rsidR="000D300C" w:rsidRDefault="00EA4007" w:rsidP="00134C29">
      <w:pPr>
        <w:spacing w:line="240" w:lineRule="auto"/>
        <w:rPr>
          <w:rFonts w:ascii="Arial Narrow" w:hAnsi="Arial Narrow"/>
          <w:color w:val="000000"/>
          <w:sz w:val="24"/>
        </w:rPr>
      </w:pPr>
      <w:r w:rsidRPr="000D300C">
        <w:rPr>
          <w:rFonts w:ascii="Arial Narrow" w:eastAsia="Times New Roman" w:hAnsi="Arial Narrow"/>
          <w:color w:val="000000"/>
          <w:sz w:val="24"/>
        </w:rPr>
        <w:t>Our program prides itself on the wonderful</w:t>
      </w:r>
      <w:r w:rsidR="00C76D07" w:rsidRPr="000D300C">
        <w:rPr>
          <w:rFonts w:ascii="Arial Narrow" w:eastAsia="Times New Roman" w:hAnsi="Arial Narrow"/>
          <w:color w:val="000000"/>
          <w:sz w:val="24"/>
        </w:rPr>
        <w:t xml:space="preserve"> health</w:t>
      </w:r>
      <w:r w:rsidRPr="000D300C">
        <w:rPr>
          <w:rFonts w:ascii="Arial Narrow" w:eastAsia="Times New Roman" w:hAnsi="Arial Narrow"/>
          <w:color w:val="000000"/>
          <w:sz w:val="24"/>
        </w:rPr>
        <w:t xml:space="preserve"> partnerships we have with service providers and want to highlight some of the work done for our children throughout the 2019-202</w:t>
      </w:r>
      <w:r w:rsidR="00845E37">
        <w:rPr>
          <w:rFonts w:ascii="Arial Narrow" w:eastAsia="Times New Roman" w:hAnsi="Arial Narrow"/>
          <w:color w:val="000000"/>
          <w:sz w:val="24"/>
        </w:rPr>
        <w:t>0</w:t>
      </w:r>
      <w:r w:rsidRPr="000D300C">
        <w:rPr>
          <w:rFonts w:ascii="Arial Narrow" w:eastAsia="Times New Roman" w:hAnsi="Arial Narrow"/>
          <w:color w:val="000000"/>
          <w:sz w:val="24"/>
        </w:rPr>
        <w:t xml:space="preserve"> year.  </w:t>
      </w:r>
      <w:r w:rsidR="000D300C">
        <w:rPr>
          <w:rFonts w:ascii="Arial Narrow" w:eastAsia="Times New Roman" w:hAnsi="Arial Narrow"/>
          <w:color w:val="000000"/>
          <w:sz w:val="24"/>
        </w:rPr>
        <w:t>We worked hard to partner with a local dentist as they kicked off their first Oral Health Case Management Grant Project in the state of North Dakot</w:t>
      </w:r>
      <w:r w:rsidR="00845E37">
        <w:rPr>
          <w:rFonts w:ascii="Arial Narrow" w:eastAsia="Times New Roman" w:hAnsi="Arial Narrow"/>
          <w:color w:val="000000"/>
          <w:sz w:val="24"/>
        </w:rPr>
        <w:t>a.  The hope with this project was</w:t>
      </w:r>
      <w:r w:rsidR="000D300C">
        <w:rPr>
          <w:rFonts w:ascii="Arial Narrow" w:eastAsia="Times New Roman" w:hAnsi="Arial Narrow"/>
          <w:color w:val="000000"/>
          <w:sz w:val="24"/>
        </w:rPr>
        <w:t xml:space="preserve"> to show</w:t>
      </w:r>
      <w:r w:rsidR="000D300C" w:rsidRPr="000D300C">
        <w:rPr>
          <w:rFonts w:ascii="Arial Narrow" w:eastAsia="Times New Roman" w:hAnsi="Arial Narrow"/>
          <w:color w:val="000000"/>
          <w:sz w:val="24"/>
        </w:rPr>
        <w:t xml:space="preserve"> the many benefits of active case management, including identifying high-risk children with extensive needs early and getting them linked t</w:t>
      </w:r>
      <w:r w:rsidR="00845E37">
        <w:rPr>
          <w:rFonts w:ascii="Arial Narrow" w:eastAsia="Times New Roman" w:hAnsi="Arial Narrow"/>
          <w:color w:val="000000"/>
          <w:sz w:val="24"/>
        </w:rPr>
        <w:t xml:space="preserve">o specialized care.  </w:t>
      </w:r>
      <w:r w:rsidR="000D300C">
        <w:rPr>
          <w:rFonts w:ascii="Arial Narrow" w:eastAsia="Times New Roman" w:hAnsi="Arial Narrow"/>
          <w:color w:val="000000"/>
          <w:sz w:val="24"/>
        </w:rPr>
        <w:t>As part of this ex</w:t>
      </w:r>
      <w:r w:rsidR="00845E37">
        <w:rPr>
          <w:rFonts w:ascii="Arial Narrow" w:eastAsia="Times New Roman" w:hAnsi="Arial Narrow"/>
          <w:color w:val="000000"/>
          <w:sz w:val="24"/>
        </w:rPr>
        <w:t>c</w:t>
      </w:r>
      <w:r w:rsidR="000D300C">
        <w:rPr>
          <w:rFonts w:ascii="Arial Narrow" w:eastAsia="Times New Roman" w:hAnsi="Arial Narrow"/>
          <w:color w:val="000000"/>
          <w:sz w:val="24"/>
        </w:rPr>
        <w:t xml:space="preserve">iting project, there were a total of 235 SENDCAA Head Start Birth to Five children (in Fargo, Lisbon, and Wahpeton) who had dental exams completed and fluoride varnish administered.  This resulted in an astounding $23,500 of in-kind for our program.  </w:t>
      </w:r>
      <w:r w:rsidR="000D300C">
        <w:rPr>
          <w:rFonts w:ascii="Arial Narrow" w:hAnsi="Arial Narrow"/>
          <w:color w:val="000000"/>
          <w:sz w:val="24"/>
        </w:rPr>
        <w:t>D</w:t>
      </w:r>
      <w:r w:rsidRPr="000D300C">
        <w:rPr>
          <w:rFonts w:ascii="Arial Narrow" w:hAnsi="Arial Narrow"/>
          <w:color w:val="000000"/>
          <w:sz w:val="24"/>
        </w:rPr>
        <w:t>ental education with parents and children</w:t>
      </w:r>
      <w:r w:rsidR="000D300C">
        <w:rPr>
          <w:rFonts w:ascii="Arial Narrow" w:hAnsi="Arial Narrow"/>
          <w:color w:val="000000"/>
          <w:sz w:val="24"/>
        </w:rPr>
        <w:t xml:space="preserve"> was completed</w:t>
      </w:r>
      <w:r w:rsidRPr="000D300C">
        <w:rPr>
          <w:rFonts w:ascii="Arial Narrow" w:hAnsi="Arial Narrow"/>
          <w:color w:val="000000"/>
          <w:sz w:val="24"/>
        </w:rPr>
        <w:t xml:space="preserve"> in the classrooms in </w:t>
      </w:r>
      <w:r w:rsidR="000D300C" w:rsidRPr="000D300C">
        <w:rPr>
          <w:rFonts w:ascii="Arial Narrow" w:hAnsi="Arial Narrow"/>
          <w:color w:val="000000"/>
          <w:sz w:val="24"/>
        </w:rPr>
        <w:t>December (</w:t>
      </w:r>
      <w:r w:rsidRPr="000D300C">
        <w:rPr>
          <w:rFonts w:ascii="Arial Narrow" w:hAnsi="Arial Narrow"/>
          <w:color w:val="000000"/>
          <w:sz w:val="24"/>
        </w:rPr>
        <w:t xml:space="preserve">as part of the </w:t>
      </w:r>
      <w:r w:rsidR="000D300C">
        <w:rPr>
          <w:rFonts w:ascii="Arial Narrow" w:hAnsi="Arial Narrow"/>
          <w:color w:val="000000"/>
          <w:sz w:val="24"/>
        </w:rPr>
        <w:t>O</w:t>
      </w:r>
      <w:r w:rsidRPr="000D300C">
        <w:rPr>
          <w:rFonts w:ascii="Arial Narrow" w:hAnsi="Arial Narrow"/>
          <w:color w:val="000000"/>
          <w:sz w:val="24"/>
        </w:rPr>
        <w:t xml:space="preserve">ral </w:t>
      </w:r>
      <w:r w:rsidR="000D300C">
        <w:rPr>
          <w:rFonts w:ascii="Arial Narrow" w:hAnsi="Arial Narrow"/>
          <w:color w:val="000000"/>
          <w:sz w:val="24"/>
        </w:rPr>
        <w:t>Health C</w:t>
      </w:r>
      <w:r w:rsidRPr="000D300C">
        <w:rPr>
          <w:rFonts w:ascii="Arial Narrow" w:hAnsi="Arial Narrow"/>
          <w:color w:val="000000"/>
          <w:sz w:val="24"/>
        </w:rPr>
        <w:t xml:space="preserve">ase </w:t>
      </w:r>
      <w:r w:rsidR="000D300C">
        <w:rPr>
          <w:rFonts w:ascii="Arial Narrow" w:hAnsi="Arial Narrow"/>
          <w:color w:val="000000"/>
          <w:sz w:val="24"/>
        </w:rPr>
        <w:t>M</w:t>
      </w:r>
      <w:r w:rsidRPr="000D300C">
        <w:rPr>
          <w:rFonts w:ascii="Arial Narrow" w:hAnsi="Arial Narrow"/>
          <w:color w:val="000000"/>
          <w:sz w:val="24"/>
        </w:rPr>
        <w:t xml:space="preserve">anagement </w:t>
      </w:r>
      <w:r w:rsidR="000D300C">
        <w:rPr>
          <w:rFonts w:ascii="Arial Narrow" w:hAnsi="Arial Narrow"/>
          <w:color w:val="000000"/>
          <w:sz w:val="24"/>
        </w:rPr>
        <w:t>P</w:t>
      </w:r>
      <w:r w:rsidRPr="000D300C">
        <w:rPr>
          <w:rFonts w:ascii="Arial Narrow" w:hAnsi="Arial Narrow"/>
          <w:color w:val="000000"/>
          <w:sz w:val="24"/>
        </w:rPr>
        <w:t>roject).</w:t>
      </w:r>
    </w:p>
    <w:p w:rsidR="0021776A" w:rsidRDefault="000D300C" w:rsidP="00134C29">
      <w:pPr>
        <w:spacing w:line="240" w:lineRule="auto"/>
        <w:rPr>
          <w:rFonts w:ascii="Arial Narrow" w:eastAsia="Times New Roman" w:hAnsi="Arial Narrow"/>
          <w:color w:val="000000"/>
          <w:sz w:val="24"/>
        </w:rPr>
      </w:pPr>
      <w:r>
        <w:rPr>
          <w:rFonts w:ascii="Arial Narrow" w:hAnsi="Arial Narrow"/>
          <w:color w:val="000000"/>
          <w:sz w:val="24"/>
        </w:rPr>
        <w:t xml:space="preserve">Local dentistry, </w:t>
      </w:r>
      <w:r w:rsidR="00EA4007" w:rsidRPr="000D300C">
        <w:rPr>
          <w:rFonts w:ascii="Arial Narrow" w:eastAsia="Times New Roman" w:hAnsi="Arial Narrow"/>
          <w:color w:val="000000"/>
          <w:sz w:val="24"/>
        </w:rPr>
        <w:t>Apple Tree Dental, transported their machines to</w:t>
      </w:r>
      <w:r>
        <w:rPr>
          <w:rFonts w:ascii="Arial Narrow" w:eastAsia="Times New Roman" w:hAnsi="Arial Narrow"/>
          <w:color w:val="000000"/>
          <w:sz w:val="24"/>
        </w:rPr>
        <w:t xml:space="preserve"> our Central Head Start location</w:t>
      </w:r>
      <w:r w:rsidR="00EA4007" w:rsidRPr="000D300C">
        <w:rPr>
          <w:rFonts w:ascii="Arial Narrow" w:eastAsia="Times New Roman" w:hAnsi="Arial Narrow"/>
          <w:color w:val="000000"/>
          <w:sz w:val="24"/>
        </w:rPr>
        <w:t xml:space="preserve"> to complete comprehensive dental exams, x-rays, cleaning and fluoride varnish for 55 kids with insurance</w:t>
      </w:r>
      <w:r>
        <w:rPr>
          <w:rFonts w:ascii="Arial Narrow" w:eastAsia="Times New Roman" w:hAnsi="Arial Narrow"/>
          <w:color w:val="000000"/>
          <w:sz w:val="24"/>
        </w:rPr>
        <w:t>.  Apple Tree Dental returned on two other occasions with th</w:t>
      </w:r>
      <w:r w:rsidR="00845E37">
        <w:rPr>
          <w:rFonts w:ascii="Arial Narrow" w:eastAsia="Times New Roman" w:hAnsi="Arial Narrow"/>
          <w:color w:val="000000"/>
          <w:sz w:val="24"/>
        </w:rPr>
        <w:t>eir machines to complete follow-</w:t>
      </w:r>
      <w:r>
        <w:rPr>
          <w:rFonts w:ascii="Arial Narrow" w:eastAsia="Times New Roman" w:hAnsi="Arial Narrow"/>
          <w:color w:val="000000"/>
          <w:sz w:val="24"/>
        </w:rPr>
        <w:t>up dental treatment and additional dental exams on-site.</w:t>
      </w:r>
      <w:r w:rsidR="00081944">
        <w:rPr>
          <w:rFonts w:ascii="Arial Narrow" w:eastAsia="Times New Roman" w:hAnsi="Arial Narrow"/>
          <w:color w:val="000000"/>
          <w:sz w:val="24"/>
        </w:rPr>
        <w:t xml:space="preserve">  Our program also </w:t>
      </w:r>
      <w:r w:rsidR="00081944" w:rsidRPr="00081944">
        <w:rPr>
          <w:rFonts w:ascii="Arial Narrow" w:eastAsia="Times New Roman" w:hAnsi="Arial Narrow"/>
          <w:color w:val="000000"/>
          <w:sz w:val="24"/>
        </w:rPr>
        <w:t>transported 6</w:t>
      </w:r>
      <w:r w:rsidR="00081944">
        <w:rPr>
          <w:rFonts w:ascii="Arial Narrow" w:eastAsia="Times New Roman" w:hAnsi="Arial Narrow"/>
          <w:color w:val="000000"/>
          <w:sz w:val="24"/>
        </w:rPr>
        <w:t xml:space="preserve"> children to Apple Tree Dental</w:t>
      </w:r>
      <w:r w:rsidR="00081944" w:rsidRPr="00081944">
        <w:rPr>
          <w:rFonts w:ascii="Arial Narrow" w:eastAsia="Times New Roman" w:hAnsi="Arial Narrow"/>
          <w:color w:val="000000"/>
          <w:sz w:val="24"/>
        </w:rPr>
        <w:t xml:space="preserve"> to complete extensive dental treatment</w:t>
      </w:r>
      <w:r w:rsidR="00845E37">
        <w:rPr>
          <w:rFonts w:ascii="Arial Narrow" w:eastAsia="Times New Roman" w:hAnsi="Arial Narrow"/>
          <w:color w:val="000000"/>
          <w:sz w:val="24"/>
        </w:rPr>
        <w:t>s</w:t>
      </w:r>
      <w:r w:rsidR="00081944" w:rsidRPr="00081944">
        <w:rPr>
          <w:rFonts w:ascii="Arial Narrow" w:eastAsia="Times New Roman" w:hAnsi="Arial Narrow"/>
          <w:color w:val="000000"/>
          <w:sz w:val="24"/>
        </w:rPr>
        <w:t>.</w:t>
      </w:r>
    </w:p>
    <w:p w:rsidR="00081944" w:rsidRDefault="0021776A" w:rsidP="00134C29">
      <w:pPr>
        <w:spacing w:line="240" w:lineRule="auto"/>
        <w:rPr>
          <w:rFonts w:ascii="Arial Narrow" w:eastAsia="Times New Roman" w:hAnsi="Arial Narrow"/>
          <w:color w:val="000000"/>
          <w:sz w:val="24"/>
        </w:rPr>
      </w:pPr>
      <w:r w:rsidRPr="0021776A">
        <w:rPr>
          <w:rFonts w:ascii="Arial Narrow" w:eastAsia="Times New Roman" w:hAnsi="Arial Narrow"/>
          <w:color w:val="000000"/>
          <w:sz w:val="24"/>
        </w:rPr>
        <w:t>Family Health Care completed dental exams and fluoride varnish for 46 children at</w:t>
      </w:r>
      <w:r w:rsidR="00845E37">
        <w:rPr>
          <w:rFonts w:ascii="Arial Narrow" w:eastAsia="Times New Roman" w:hAnsi="Arial Narrow"/>
          <w:color w:val="000000"/>
          <w:sz w:val="24"/>
        </w:rPr>
        <w:t xml:space="preserve"> our</w:t>
      </w:r>
      <w:r w:rsidRPr="0021776A">
        <w:rPr>
          <w:rFonts w:ascii="Arial Narrow" w:eastAsia="Times New Roman" w:hAnsi="Arial Narrow"/>
          <w:color w:val="000000"/>
          <w:sz w:val="24"/>
        </w:rPr>
        <w:t xml:space="preserve"> Early Head Start</w:t>
      </w:r>
      <w:r w:rsidR="00845E37">
        <w:rPr>
          <w:rFonts w:ascii="Arial Narrow" w:eastAsia="Times New Roman" w:hAnsi="Arial Narrow"/>
          <w:color w:val="000000"/>
          <w:sz w:val="24"/>
        </w:rPr>
        <w:t xml:space="preserve"> location</w:t>
      </w:r>
      <w:r>
        <w:rPr>
          <w:rFonts w:ascii="Arial Narrow" w:eastAsia="Times New Roman" w:hAnsi="Arial Narrow"/>
          <w:color w:val="000000"/>
          <w:sz w:val="24"/>
        </w:rPr>
        <w:t>.</w:t>
      </w:r>
    </w:p>
    <w:p w:rsidR="00081944" w:rsidRDefault="00081944" w:rsidP="006372EF">
      <w:pPr>
        <w:spacing w:line="240" w:lineRule="auto"/>
        <w:rPr>
          <w:rFonts w:ascii="Arial Narrow" w:eastAsia="Times New Roman" w:hAnsi="Arial Narrow"/>
          <w:color w:val="000000"/>
          <w:sz w:val="24"/>
        </w:rPr>
      </w:pPr>
      <w:r>
        <w:rPr>
          <w:rFonts w:ascii="Arial Narrow" w:eastAsia="Times New Roman" w:hAnsi="Arial Narrow"/>
          <w:color w:val="000000"/>
          <w:sz w:val="24"/>
        </w:rPr>
        <w:t xml:space="preserve">A local </w:t>
      </w:r>
      <w:r w:rsidRPr="00081944">
        <w:rPr>
          <w:rFonts w:ascii="Arial Narrow" w:eastAsia="Times New Roman" w:hAnsi="Arial Narrow"/>
          <w:color w:val="000000"/>
          <w:sz w:val="24"/>
        </w:rPr>
        <w:t>Pediatric Dentist completed three dental treatmen</w:t>
      </w:r>
      <w:r w:rsidR="000A42A0">
        <w:rPr>
          <w:rFonts w:ascii="Arial Narrow" w:eastAsia="Times New Roman" w:hAnsi="Arial Narrow"/>
          <w:color w:val="000000"/>
          <w:sz w:val="24"/>
        </w:rPr>
        <w:t>ts for two children at no cost.</w:t>
      </w:r>
    </w:p>
    <w:p w:rsidR="0099418F" w:rsidRDefault="0099418F" w:rsidP="006372EF">
      <w:pPr>
        <w:spacing w:line="240" w:lineRule="auto"/>
        <w:rPr>
          <w:rFonts w:ascii="Arial Narrow" w:eastAsia="Times New Roman" w:hAnsi="Arial Narrow"/>
          <w:color w:val="000000"/>
          <w:sz w:val="24"/>
        </w:rPr>
      </w:pPr>
    </w:p>
    <w:p w:rsidR="00081944" w:rsidRPr="0021776A" w:rsidRDefault="00A31055" w:rsidP="006372EF">
      <w:pPr>
        <w:spacing w:line="240" w:lineRule="auto"/>
        <w:rPr>
          <w:rFonts w:ascii="Arial Narrow" w:eastAsia="Times New Roman" w:hAnsi="Arial Narrow"/>
          <w:color w:val="000000"/>
          <w:sz w:val="24"/>
        </w:rPr>
      </w:pPr>
      <w:r>
        <w:rPr>
          <w:rFonts w:ascii="Arial Narrow" w:eastAsia="Times New Roman" w:hAnsi="Arial Narrow"/>
          <w:color w:val="000000"/>
          <w:sz w:val="24"/>
        </w:rPr>
        <w:lastRenderedPageBreak/>
        <w:t>Our program</w:t>
      </w:r>
      <w:r w:rsidR="00081944" w:rsidRPr="00081944">
        <w:rPr>
          <w:rFonts w:ascii="Arial Narrow" w:eastAsia="Times New Roman" w:hAnsi="Arial Narrow"/>
          <w:color w:val="000000"/>
          <w:sz w:val="24"/>
        </w:rPr>
        <w:t xml:space="preserve"> celebrate</w:t>
      </w:r>
      <w:r>
        <w:rPr>
          <w:rFonts w:ascii="Arial Narrow" w:eastAsia="Times New Roman" w:hAnsi="Arial Narrow"/>
          <w:color w:val="000000"/>
          <w:sz w:val="24"/>
        </w:rPr>
        <w:t>d Dental H</w:t>
      </w:r>
      <w:r w:rsidR="00081944" w:rsidRPr="00081944">
        <w:rPr>
          <w:rFonts w:ascii="Arial Narrow" w:eastAsia="Times New Roman" w:hAnsi="Arial Narrow"/>
          <w:color w:val="000000"/>
          <w:sz w:val="24"/>
        </w:rPr>
        <w:t xml:space="preserve">ealth </w:t>
      </w:r>
      <w:r>
        <w:rPr>
          <w:rFonts w:ascii="Arial Narrow" w:eastAsia="Times New Roman" w:hAnsi="Arial Narrow"/>
          <w:color w:val="000000"/>
          <w:sz w:val="24"/>
        </w:rPr>
        <w:t>M</w:t>
      </w:r>
      <w:r w:rsidR="00081944" w:rsidRPr="00081944">
        <w:rPr>
          <w:rFonts w:ascii="Arial Narrow" w:eastAsia="Times New Roman" w:hAnsi="Arial Narrow"/>
          <w:color w:val="000000"/>
          <w:sz w:val="24"/>
        </w:rPr>
        <w:t>onth in February by providing dental education for the children in the classrooms. Several community partners sent their</w:t>
      </w:r>
      <w:r>
        <w:rPr>
          <w:rFonts w:ascii="Arial Narrow" w:eastAsia="Times New Roman" w:hAnsi="Arial Narrow"/>
          <w:color w:val="000000"/>
          <w:sz w:val="24"/>
        </w:rPr>
        <w:t xml:space="preserve"> dental hygienists to our sites to spread dental hea</w:t>
      </w:r>
      <w:r w:rsidR="00845E37">
        <w:rPr>
          <w:rFonts w:ascii="Arial Narrow" w:eastAsia="Times New Roman" w:hAnsi="Arial Narrow"/>
          <w:color w:val="000000"/>
          <w:sz w:val="24"/>
        </w:rPr>
        <w:t>lth awareness in classrooms. Additionally</w:t>
      </w:r>
      <w:r>
        <w:rPr>
          <w:rFonts w:ascii="Arial Narrow" w:eastAsia="Times New Roman" w:hAnsi="Arial Narrow"/>
          <w:color w:val="000000"/>
          <w:sz w:val="24"/>
        </w:rPr>
        <w:t>, e</w:t>
      </w:r>
      <w:r w:rsidR="00845E37">
        <w:rPr>
          <w:rFonts w:ascii="Arial Narrow" w:eastAsia="Times New Roman" w:hAnsi="Arial Narrow"/>
          <w:color w:val="000000"/>
          <w:sz w:val="24"/>
        </w:rPr>
        <w:t>ach child received a free tooth</w:t>
      </w:r>
      <w:r w:rsidR="006372EF">
        <w:rPr>
          <w:rFonts w:ascii="Arial Narrow" w:eastAsia="Times New Roman" w:hAnsi="Arial Narrow"/>
          <w:color w:val="000000"/>
          <w:sz w:val="24"/>
        </w:rPr>
        <w:t>brush and toothpaste.</w:t>
      </w:r>
    </w:p>
    <w:p w:rsidR="000A42A0" w:rsidRPr="006372EF" w:rsidRDefault="0021776A" w:rsidP="006372EF">
      <w:pPr>
        <w:spacing w:line="240" w:lineRule="auto"/>
        <w:rPr>
          <w:rFonts w:ascii="Castellar" w:hAnsi="Castellar"/>
          <w:b/>
          <w:color w:val="002060"/>
          <w:sz w:val="24"/>
        </w:rPr>
      </w:pPr>
      <w:r w:rsidRPr="0021776A">
        <w:rPr>
          <w:rFonts w:ascii="Castellar" w:hAnsi="Castellar"/>
          <w:b/>
          <w:color w:val="002060"/>
          <w:sz w:val="24"/>
        </w:rPr>
        <w:t>Well-</w:t>
      </w:r>
      <w:r w:rsidR="00081944">
        <w:rPr>
          <w:rFonts w:ascii="Castellar" w:hAnsi="Castellar"/>
          <w:b/>
          <w:color w:val="002060"/>
          <w:sz w:val="24"/>
        </w:rPr>
        <w:t>child &amp; immunization</w:t>
      </w:r>
    </w:p>
    <w:p w:rsidR="000A42A0" w:rsidRPr="000D300C" w:rsidRDefault="00EF0AD3" w:rsidP="006372EF">
      <w:pPr>
        <w:rPr>
          <w:rFonts w:ascii="Arial Narrow" w:eastAsia="Times New Roman" w:hAnsi="Arial Narrow"/>
          <w:sz w:val="24"/>
        </w:rPr>
      </w:pPr>
      <w:r>
        <w:rPr>
          <w:rFonts w:ascii="Arial Narrow" w:hAnsi="Arial Narrow"/>
          <w:sz w:val="24"/>
        </w:rPr>
        <w:t>Due to a partnership with Sanford Family Medicine, 9 children had</w:t>
      </w:r>
      <w:r w:rsidR="00EA4007" w:rsidRPr="0021776A">
        <w:rPr>
          <w:rFonts w:ascii="Arial Narrow" w:hAnsi="Arial Narrow"/>
          <w:sz w:val="24"/>
        </w:rPr>
        <w:t xml:space="preserve"> completed well c</w:t>
      </w:r>
      <w:r>
        <w:rPr>
          <w:rFonts w:ascii="Arial Narrow" w:hAnsi="Arial Narrow"/>
          <w:sz w:val="24"/>
        </w:rPr>
        <w:t>hild exams</w:t>
      </w:r>
      <w:r w:rsidR="0021776A">
        <w:rPr>
          <w:rFonts w:ascii="Arial Narrow" w:hAnsi="Arial Narrow"/>
          <w:sz w:val="24"/>
        </w:rPr>
        <w:t>.  Our</w:t>
      </w:r>
      <w:r w:rsidR="00EA4007" w:rsidRPr="000D300C">
        <w:rPr>
          <w:rFonts w:ascii="Arial Narrow" w:eastAsia="Times New Roman" w:hAnsi="Arial Narrow"/>
          <w:sz w:val="24"/>
        </w:rPr>
        <w:t xml:space="preserve"> Wahpeton Head Start </w:t>
      </w:r>
      <w:r w:rsidR="0021776A">
        <w:rPr>
          <w:rFonts w:ascii="Arial Narrow" w:eastAsia="Times New Roman" w:hAnsi="Arial Narrow"/>
          <w:sz w:val="24"/>
        </w:rPr>
        <w:t>Site</w:t>
      </w:r>
      <w:r w:rsidR="00EA4007" w:rsidRPr="000D300C">
        <w:rPr>
          <w:rFonts w:ascii="Arial Narrow" w:eastAsia="Times New Roman" w:hAnsi="Arial Narrow"/>
          <w:sz w:val="24"/>
        </w:rPr>
        <w:t xml:space="preserve"> was fortunate to work with Public Health and get well child exams and </w:t>
      </w:r>
      <w:r w:rsidR="00C76D07" w:rsidRPr="000D300C">
        <w:rPr>
          <w:rFonts w:ascii="Arial Narrow" w:eastAsia="Times New Roman" w:hAnsi="Arial Narrow"/>
          <w:sz w:val="24"/>
        </w:rPr>
        <w:t>immunizations</w:t>
      </w:r>
      <w:r w:rsidR="00EA4007" w:rsidRPr="000D300C">
        <w:rPr>
          <w:rFonts w:ascii="Arial Narrow" w:eastAsia="Times New Roman" w:hAnsi="Arial Narrow"/>
          <w:sz w:val="24"/>
        </w:rPr>
        <w:t xml:space="preserve"> completed on-site for children with and without insurance.</w:t>
      </w:r>
    </w:p>
    <w:p w:rsidR="00A31055" w:rsidRPr="006372EF" w:rsidRDefault="00081944" w:rsidP="006372EF">
      <w:pPr>
        <w:spacing w:line="240" w:lineRule="auto"/>
        <w:rPr>
          <w:rFonts w:ascii="Castellar" w:eastAsia="Times New Roman" w:hAnsi="Castellar" w:cstheme="minorHAnsi"/>
          <w:b/>
          <w:color w:val="002060"/>
          <w:sz w:val="24"/>
        </w:rPr>
      </w:pPr>
      <w:r w:rsidRPr="00081944">
        <w:rPr>
          <w:rFonts w:ascii="Castellar" w:eastAsia="Times New Roman" w:hAnsi="Castellar" w:cstheme="minorHAnsi"/>
          <w:b/>
          <w:color w:val="002060"/>
          <w:sz w:val="24"/>
        </w:rPr>
        <w:t>Vision</w:t>
      </w:r>
    </w:p>
    <w:p w:rsidR="00081944" w:rsidRDefault="00EA4007" w:rsidP="006372EF">
      <w:pPr>
        <w:spacing w:line="240" w:lineRule="auto"/>
        <w:rPr>
          <w:rFonts w:ascii="Arial Narrow" w:eastAsia="Times New Roman" w:hAnsi="Arial Narrow"/>
          <w:sz w:val="24"/>
        </w:rPr>
      </w:pPr>
      <w:r w:rsidRPr="000D300C">
        <w:rPr>
          <w:rFonts w:ascii="Arial Narrow" w:eastAsia="Times New Roman" w:hAnsi="Arial Narrow"/>
          <w:sz w:val="24"/>
        </w:rPr>
        <w:t>One of our children received a fr</w:t>
      </w:r>
      <w:r w:rsidR="00A31055">
        <w:rPr>
          <w:rFonts w:ascii="Arial Narrow" w:eastAsia="Times New Roman" w:hAnsi="Arial Narrow"/>
          <w:sz w:val="24"/>
        </w:rPr>
        <w:t>ee pair of glasses through the Fargo L</w:t>
      </w:r>
      <w:r w:rsidRPr="000D300C">
        <w:rPr>
          <w:rFonts w:ascii="Arial Narrow" w:eastAsia="Times New Roman" w:hAnsi="Arial Narrow"/>
          <w:sz w:val="24"/>
        </w:rPr>
        <w:t>ion</w:t>
      </w:r>
      <w:r w:rsidR="00A31055">
        <w:rPr>
          <w:rFonts w:ascii="Arial Narrow" w:eastAsia="Times New Roman" w:hAnsi="Arial Narrow"/>
          <w:sz w:val="24"/>
        </w:rPr>
        <w:t>’</w:t>
      </w:r>
      <w:r w:rsidRPr="000D300C">
        <w:rPr>
          <w:rFonts w:ascii="Arial Narrow" w:eastAsia="Times New Roman" w:hAnsi="Arial Narrow"/>
          <w:sz w:val="24"/>
        </w:rPr>
        <w:t xml:space="preserve">s </w:t>
      </w:r>
      <w:r w:rsidR="00A31055">
        <w:rPr>
          <w:rFonts w:ascii="Arial Narrow" w:eastAsia="Times New Roman" w:hAnsi="Arial Narrow"/>
          <w:sz w:val="24"/>
        </w:rPr>
        <w:t>C</w:t>
      </w:r>
      <w:r w:rsidRPr="000D300C">
        <w:rPr>
          <w:rFonts w:ascii="Arial Narrow" w:eastAsia="Times New Roman" w:hAnsi="Arial Narrow"/>
          <w:sz w:val="24"/>
        </w:rPr>
        <w:t>lub.</w:t>
      </w:r>
    </w:p>
    <w:p w:rsidR="00A31055" w:rsidRPr="006372EF" w:rsidRDefault="000A42A0" w:rsidP="006372EF">
      <w:pPr>
        <w:spacing w:line="240" w:lineRule="auto"/>
        <w:rPr>
          <w:rFonts w:ascii="Castellar" w:eastAsia="Times New Roman" w:hAnsi="Castellar"/>
          <w:b/>
          <w:color w:val="002060"/>
          <w:sz w:val="24"/>
        </w:rPr>
      </w:pPr>
      <w:r>
        <w:rPr>
          <w:rFonts w:ascii="Castellar" w:eastAsia="Times New Roman" w:hAnsi="Castellar"/>
          <w:b/>
          <w:color w:val="002060"/>
          <w:sz w:val="24"/>
        </w:rPr>
        <w:t>Nutrition</w:t>
      </w:r>
    </w:p>
    <w:p w:rsidR="00EA4007" w:rsidRPr="006372EF" w:rsidRDefault="00A31055" w:rsidP="006372EF">
      <w:pPr>
        <w:spacing w:line="240" w:lineRule="auto"/>
        <w:rPr>
          <w:rFonts w:ascii="Arial Narrow" w:eastAsia="Times New Roman" w:hAnsi="Arial Narrow"/>
          <w:color w:val="000000"/>
          <w:sz w:val="24"/>
        </w:rPr>
      </w:pPr>
      <w:r>
        <w:rPr>
          <w:rFonts w:ascii="Arial Narrow" w:eastAsia="Times New Roman" w:hAnsi="Arial Narrow"/>
          <w:color w:val="000000"/>
          <w:sz w:val="24"/>
        </w:rPr>
        <w:t>Our program</w:t>
      </w:r>
      <w:r w:rsidR="00EA4007" w:rsidRPr="000D300C">
        <w:rPr>
          <w:rFonts w:ascii="Arial Narrow" w:eastAsia="Times New Roman" w:hAnsi="Arial Narrow"/>
          <w:color w:val="000000"/>
          <w:sz w:val="24"/>
        </w:rPr>
        <w:t xml:space="preserve"> celebrated National Nutritio</w:t>
      </w:r>
      <w:r w:rsidR="0011241C">
        <w:rPr>
          <w:rFonts w:ascii="Arial Narrow" w:eastAsia="Times New Roman" w:hAnsi="Arial Narrow"/>
          <w:color w:val="000000"/>
          <w:sz w:val="24"/>
        </w:rPr>
        <w:t>n Month in March.  I</w:t>
      </w:r>
      <w:r w:rsidR="00EF0AD3">
        <w:rPr>
          <w:rFonts w:ascii="Arial Narrow" w:eastAsia="Times New Roman" w:hAnsi="Arial Narrow"/>
          <w:color w:val="000000"/>
          <w:sz w:val="24"/>
        </w:rPr>
        <w:t>n collaboration</w:t>
      </w:r>
      <w:r w:rsidR="00EA4007" w:rsidRPr="000D300C">
        <w:rPr>
          <w:rFonts w:ascii="Arial Narrow" w:eastAsia="Times New Roman" w:hAnsi="Arial Narrow"/>
          <w:color w:val="000000"/>
          <w:sz w:val="24"/>
        </w:rPr>
        <w:t xml:space="preserve"> w</w:t>
      </w:r>
      <w:r w:rsidR="0011241C">
        <w:rPr>
          <w:rFonts w:ascii="Arial Narrow" w:eastAsia="Times New Roman" w:hAnsi="Arial Narrow"/>
          <w:color w:val="000000"/>
          <w:sz w:val="24"/>
        </w:rPr>
        <w:t>ith NDSU extension, our program was able to</w:t>
      </w:r>
      <w:r>
        <w:rPr>
          <w:rFonts w:ascii="Arial Narrow" w:eastAsia="Times New Roman" w:hAnsi="Arial Narrow"/>
          <w:color w:val="000000"/>
          <w:sz w:val="24"/>
        </w:rPr>
        <w:t xml:space="preserve"> provide 7-</w:t>
      </w:r>
      <w:r w:rsidR="00EA4007" w:rsidRPr="000D300C">
        <w:rPr>
          <w:rFonts w:ascii="Arial Narrow" w:eastAsia="Times New Roman" w:hAnsi="Arial Narrow"/>
          <w:color w:val="000000"/>
          <w:sz w:val="24"/>
        </w:rPr>
        <w:t>week</w:t>
      </w:r>
      <w:r>
        <w:rPr>
          <w:rFonts w:ascii="Arial Narrow" w:eastAsia="Times New Roman" w:hAnsi="Arial Narrow"/>
          <w:color w:val="000000"/>
          <w:sz w:val="24"/>
        </w:rPr>
        <w:t>s</w:t>
      </w:r>
      <w:r w:rsidR="00EA4007" w:rsidRPr="000D300C">
        <w:rPr>
          <w:rFonts w:ascii="Arial Narrow" w:eastAsia="Times New Roman" w:hAnsi="Arial Narrow"/>
          <w:color w:val="000000"/>
          <w:sz w:val="24"/>
        </w:rPr>
        <w:t xml:space="preserve"> </w:t>
      </w:r>
      <w:r>
        <w:rPr>
          <w:rFonts w:ascii="Arial Narrow" w:eastAsia="Times New Roman" w:hAnsi="Arial Narrow"/>
          <w:color w:val="000000"/>
          <w:sz w:val="24"/>
        </w:rPr>
        <w:t xml:space="preserve">of </w:t>
      </w:r>
      <w:r w:rsidR="00EA4007" w:rsidRPr="000D300C">
        <w:rPr>
          <w:rFonts w:ascii="Arial Narrow" w:eastAsia="Times New Roman" w:hAnsi="Arial Narrow"/>
          <w:color w:val="000000"/>
          <w:sz w:val="24"/>
        </w:rPr>
        <w:t>cooking classes</w:t>
      </w:r>
      <w:r>
        <w:rPr>
          <w:rFonts w:ascii="Arial Narrow" w:eastAsia="Times New Roman" w:hAnsi="Arial Narrow"/>
          <w:color w:val="000000"/>
          <w:sz w:val="24"/>
        </w:rPr>
        <w:t xml:space="preserve"> that were</w:t>
      </w:r>
      <w:r w:rsidR="00EA4007" w:rsidRPr="000D300C">
        <w:rPr>
          <w:rFonts w:ascii="Arial Narrow" w:eastAsia="Times New Roman" w:hAnsi="Arial Narrow"/>
          <w:color w:val="000000"/>
          <w:sz w:val="24"/>
        </w:rPr>
        <w:t xml:space="preserve"> held at</w:t>
      </w:r>
      <w:r>
        <w:rPr>
          <w:rFonts w:ascii="Arial Narrow" w:eastAsia="Times New Roman" w:hAnsi="Arial Narrow"/>
          <w:color w:val="000000"/>
          <w:sz w:val="24"/>
        </w:rPr>
        <w:t xml:space="preserve"> our</w:t>
      </w:r>
      <w:r w:rsidR="00EA4007" w:rsidRPr="000D300C">
        <w:rPr>
          <w:rFonts w:ascii="Arial Narrow" w:eastAsia="Times New Roman" w:hAnsi="Arial Narrow"/>
          <w:color w:val="000000"/>
          <w:sz w:val="24"/>
        </w:rPr>
        <w:t xml:space="preserve"> West Fargo Head Start</w:t>
      </w:r>
      <w:r>
        <w:rPr>
          <w:rFonts w:ascii="Arial Narrow" w:eastAsia="Times New Roman" w:hAnsi="Arial Narrow"/>
          <w:color w:val="000000"/>
          <w:sz w:val="24"/>
        </w:rPr>
        <w:t xml:space="preserve"> Site</w:t>
      </w:r>
      <w:r w:rsidR="00EA4007" w:rsidRPr="000D300C">
        <w:rPr>
          <w:rFonts w:ascii="Arial Narrow" w:eastAsia="Times New Roman" w:hAnsi="Arial Narrow"/>
          <w:color w:val="000000"/>
          <w:sz w:val="24"/>
        </w:rPr>
        <w:t xml:space="preserve">. </w:t>
      </w:r>
      <w:r w:rsidR="000360AB">
        <w:rPr>
          <w:rFonts w:ascii="Arial Narrow" w:eastAsia="Times New Roman" w:hAnsi="Arial Narrow"/>
          <w:color w:val="000000"/>
          <w:sz w:val="24"/>
        </w:rPr>
        <w:t>Due to the pandemic, this class shifted to be offered virtually</w:t>
      </w:r>
      <w:r w:rsidR="00EA4007" w:rsidRPr="000D300C">
        <w:rPr>
          <w:rFonts w:ascii="Arial Narrow" w:eastAsia="Times New Roman" w:hAnsi="Arial Narrow"/>
          <w:color w:val="000000"/>
          <w:sz w:val="24"/>
        </w:rPr>
        <w:t>.</w:t>
      </w:r>
      <w:r w:rsidR="000360AB">
        <w:rPr>
          <w:rFonts w:ascii="Arial Narrow" w:eastAsia="Times New Roman" w:hAnsi="Arial Narrow"/>
          <w:color w:val="000000"/>
          <w:sz w:val="24"/>
        </w:rPr>
        <w:t xml:space="preserve"> </w:t>
      </w:r>
      <w:r w:rsidR="00EA4007" w:rsidRPr="000D300C">
        <w:rPr>
          <w:rFonts w:ascii="Arial Narrow" w:eastAsia="Times New Roman" w:hAnsi="Arial Narrow"/>
          <w:color w:val="000000"/>
          <w:sz w:val="24"/>
        </w:rPr>
        <w:t xml:space="preserve"> </w:t>
      </w:r>
      <w:r w:rsidR="00E93134">
        <w:rPr>
          <w:rFonts w:ascii="Arial Narrow" w:eastAsia="Times New Roman" w:hAnsi="Arial Narrow"/>
          <w:color w:val="000000"/>
          <w:sz w:val="24"/>
        </w:rPr>
        <w:t>In January and February</w:t>
      </w:r>
      <w:r w:rsidR="001650E5" w:rsidRPr="001650E5">
        <w:rPr>
          <w:rFonts w:ascii="Arial Narrow" w:eastAsia="Times New Roman" w:hAnsi="Arial Narrow"/>
          <w:color w:val="000000"/>
          <w:sz w:val="24"/>
        </w:rPr>
        <w:t>, Family Support Staff/Health Coordinators</w:t>
      </w:r>
      <w:r w:rsidR="00EA4007" w:rsidRPr="001650E5">
        <w:rPr>
          <w:rFonts w:ascii="Arial Narrow" w:eastAsia="Times New Roman" w:hAnsi="Arial Narrow"/>
          <w:color w:val="000000"/>
          <w:sz w:val="24"/>
        </w:rPr>
        <w:t xml:space="preserve"> complet</w:t>
      </w:r>
      <w:r w:rsidR="001650E5" w:rsidRPr="001650E5">
        <w:rPr>
          <w:rFonts w:ascii="Arial Narrow" w:eastAsia="Times New Roman" w:hAnsi="Arial Narrow"/>
          <w:color w:val="000000"/>
          <w:sz w:val="24"/>
        </w:rPr>
        <w:t>ed</w:t>
      </w:r>
      <w:r w:rsidR="00EA4007" w:rsidRPr="001650E5">
        <w:rPr>
          <w:rFonts w:ascii="Arial Narrow" w:eastAsia="Times New Roman" w:hAnsi="Arial Narrow"/>
          <w:color w:val="000000"/>
          <w:sz w:val="24"/>
        </w:rPr>
        <w:t xml:space="preserve"> one nutrition lesson with the children through the EAT program. Each month the children learn</w:t>
      </w:r>
      <w:r w:rsidR="001650E5" w:rsidRPr="001650E5">
        <w:rPr>
          <w:rFonts w:ascii="Arial Narrow" w:eastAsia="Times New Roman" w:hAnsi="Arial Narrow"/>
          <w:color w:val="000000"/>
          <w:sz w:val="24"/>
        </w:rPr>
        <w:t>ed</w:t>
      </w:r>
      <w:r w:rsidR="00EA4007" w:rsidRPr="001650E5">
        <w:rPr>
          <w:rFonts w:ascii="Arial Narrow" w:eastAsia="Times New Roman" w:hAnsi="Arial Narrow"/>
          <w:color w:val="000000"/>
          <w:sz w:val="24"/>
        </w:rPr>
        <w:t xml:space="preserve"> a different lesson, prepare</w:t>
      </w:r>
      <w:r w:rsidR="001650E5" w:rsidRPr="001650E5">
        <w:rPr>
          <w:rFonts w:ascii="Arial Narrow" w:eastAsia="Times New Roman" w:hAnsi="Arial Narrow"/>
          <w:color w:val="000000"/>
          <w:sz w:val="24"/>
        </w:rPr>
        <w:t>d</w:t>
      </w:r>
      <w:r w:rsidR="00EA4007" w:rsidRPr="001650E5">
        <w:rPr>
          <w:rFonts w:ascii="Arial Narrow" w:eastAsia="Times New Roman" w:hAnsi="Arial Narrow"/>
          <w:color w:val="000000"/>
          <w:sz w:val="24"/>
        </w:rPr>
        <w:t xml:space="preserve"> a simple recipe and </w:t>
      </w:r>
      <w:r w:rsidR="00EA4007" w:rsidRPr="001650E5">
        <w:rPr>
          <w:rFonts w:ascii="Arial Narrow" w:eastAsia="Times New Roman" w:hAnsi="Arial Narrow"/>
          <w:sz w:val="24"/>
        </w:rPr>
        <w:t>sample</w:t>
      </w:r>
      <w:r w:rsidR="0011241C">
        <w:rPr>
          <w:rFonts w:ascii="Arial Narrow" w:eastAsia="Times New Roman" w:hAnsi="Arial Narrow"/>
          <w:sz w:val="24"/>
        </w:rPr>
        <w:t>d</w:t>
      </w:r>
      <w:r w:rsidR="00EA4007" w:rsidRPr="001650E5">
        <w:rPr>
          <w:rFonts w:ascii="Arial Narrow" w:eastAsia="Times New Roman" w:hAnsi="Arial Narrow"/>
          <w:sz w:val="24"/>
        </w:rPr>
        <w:t xml:space="preserve"> it as well. All children </w:t>
      </w:r>
      <w:r w:rsidR="001650E5" w:rsidRPr="001650E5">
        <w:rPr>
          <w:rFonts w:ascii="Arial Narrow" w:eastAsia="Times New Roman" w:hAnsi="Arial Narrow"/>
          <w:sz w:val="24"/>
        </w:rPr>
        <w:t>r</w:t>
      </w:r>
      <w:r w:rsidR="00EA4007" w:rsidRPr="001650E5">
        <w:rPr>
          <w:rFonts w:ascii="Arial Narrow" w:eastAsia="Times New Roman" w:hAnsi="Arial Narrow"/>
          <w:sz w:val="24"/>
        </w:rPr>
        <w:t>eceive</w:t>
      </w:r>
      <w:r w:rsidR="001650E5" w:rsidRPr="001650E5">
        <w:rPr>
          <w:rFonts w:ascii="Arial Narrow" w:eastAsia="Times New Roman" w:hAnsi="Arial Narrow"/>
          <w:sz w:val="24"/>
        </w:rPr>
        <w:t>d a free “my plate kit”.</w:t>
      </w:r>
    </w:p>
    <w:p w:rsidR="002C02AE" w:rsidRDefault="00213D1B" w:rsidP="00213D1B">
      <w:pPr>
        <w:rPr>
          <w:rFonts w:ascii="Castellar" w:hAnsi="Castellar"/>
          <w:color w:val="002060"/>
          <w:sz w:val="32"/>
          <w:szCs w:val="28"/>
        </w:rPr>
      </w:pPr>
      <w:r>
        <w:rPr>
          <w:rFonts w:ascii="Castellar" w:hAnsi="Castellar"/>
          <w:color w:val="002060"/>
          <w:sz w:val="32"/>
          <w:szCs w:val="28"/>
        </w:rPr>
        <w:t>Men</w:t>
      </w:r>
      <w:r w:rsidR="002C02AE">
        <w:rPr>
          <w:rFonts w:ascii="Castellar" w:hAnsi="Castellar"/>
          <w:color w:val="002060"/>
          <w:sz w:val="32"/>
          <w:szCs w:val="28"/>
        </w:rPr>
        <w:t>tal health &amp; disability service</w:t>
      </w:r>
    </w:p>
    <w:p w:rsidR="006372EF" w:rsidRPr="006372EF" w:rsidRDefault="002C02AE" w:rsidP="006372EF">
      <w:pPr>
        <w:rPr>
          <w:rFonts w:ascii="Arial Narrow" w:hAnsi="Arial Narrow"/>
          <w:sz w:val="24"/>
          <w:szCs w:val="24"/>
        </w:rPr>
      </w:pPr>
      <w:r>
        <w:rPr>
          <w:rFonts w:ascii="Arial Narrow" w:hAnsi="Arial Narrow"/>
          <w:sz w:val="24"/>
          <w:szCs w:val="24"/>
        </w:rPr>
        <w:t xml:space="preserve">Our program </w:t>
      </w:r>
      <w:r w:rsidR="0071138A" w:rsidRPr="0071138A">
        <w:rPr>
          <w:rFonts w:ascii="Arial Narrow" w:hAnsi="Arial Narrow"/>
          <w:sz w:val="24"/>
          <w:szCs w:val="24"/>
        </w:rPr>
        <w:t>is responsible for monitoring the social-emotional, cognitive, and physical development of all children enro</w:t>
      </w:r>
      <w:r>
        <w:rPr>
          <w:rFonts w:ascii="Arial Narrow" w:hAnsi="Arial Narrow"/>
          <w:sz w:val="24"/>
          <w:szCs w:val="24"/>
        </w:rPr>
        <w:t>lled</w:t>
      </w:r>
      <w:r w:rsidR="0071138A" w:rsidRPr="0071138A">
        <w:rPr>
          <w:rFonts w:ascii="Arial Narrow" w:hAnsi="Arial Narrow"/>
          <w:sz w:val="24"/>
          <w:szCs w:val="24"/>
        </w:rPr>
        <w:t xml:space="preserve">. </w:t>
      </w:r>
      <w:r w:rsidR="0071138A">
        <w:rPr>
          <w:rFonts w:ascii="Arial Narrow" w:hAnsi="Arial Narrow"/>
          <w:sz w:val="24"/>
          <w:szCs w:val="24"/>
        </w:rPr>
        <w:t xml:space="preserve"> </w:t>
      </w:r>
      <w:r w:rsidR="0071138A" w:rsidRPr="0071138A">
        <w:rPr>
          <w:rFonts w:ascii="Arial Narrow" w:hAnsi="Arial Narrow"/>
          <w:sz w:val="24"/>
          <w:szCs w:val="24"/>
        </w:rPr>
        <w:t xml:space="preserve">Within </w:t>
      </w:r>
      <w:r>
        <w:rPr>
          <w:rFonts w:ascii="Arial Narrow" w:hAnsi="Arial Narrow"/>
          <w:sz w:val="24"/>
          <w:szCs w:val="24"/>
        </w:rPr>
        <w:t>45 days of entry, all children we</w:t>
      </w:r>
      <w:r w:rsidR="0071138A" w:rsidRPr="0071138A">
        <w:rPr>
          <w:rFonts w:ascii="Arial Narrow" w:hAnsi="Arial Narrow"/>
          <w:sz w:val="24"/>
          <w:szCs w:val="24"/>
        </w:rPr>
        <w:t>re screened using the Ages and Stages Questionnaire: Social-Emotional screener.</w:t>
      </w:r>
      <w:r w:rsidR="0071138A">
        <w:rPr>
          <w:rFonts w:ascii="Arial Narrow" w:hAnsi="Arial Narrow"/>
          <w:sz w:val="24"/>
          <w:szCs w:val="24"/>
        </w:rPr>
        <w:t xml:space="preserve"> </w:t>
      </w:r>
      <w:r>
        <w:rPr>
          <w:rFonts w:ascii="Arial Narrow" w:hAnsi="Arial Narrow"/>
          <w:sz w:val="24"/>
          <w:szCs w:val="24"/>
        </w:rPr>
        <w:t xml:space="preserve"> Furthermore, all children enrolled at our Early Head Start sit</w:t>
      </w:r>
      <w:r w:rsidR="0071138A" w:rsidRPr="0071138A">
        <w:rPr>
          <w:rFonts w:ascii="Arial Narrow" w:hAnsi="Arial Narrow"/>
          <w:sz w:val="24"/>
          <w:szCs w:val="24"/>
        </w:rPr>
        <w:t>e</w:t>
      </w:r>
      <w:r>
        <w:rPr>
          <w:rFonts w:ascii="Arial Narrow" w:hAnsi="Arial Narrow"/>
          <w:sz w:val="24"/>
          <w:szCs w:val="24"/>
        </w:rPr>
        <w:t xml:space="preserve"> were</w:t>
      </w:r>
      <w:r w:rsidR="0071138A" w:rsidRPr="0071138A">
        <w:rPr>
          <w:rFonts w:ascii="Arial Narrow" w:hAnsi="Arial Narrow"/>
          <w:sz w:val="24"/>
          <w:szCs w:val="24"/>
        </w:rPr>
        <w:t xml:space="preserve"> screened for global development using the Ages and Stages Questionnaire 3.</w:t>
      </w:r>
      <w:r w:rsidR="0071138A">
        <w:rPr>
          <w:rFonts w:ascii="Arial Narrow" w:hAnsi="Arial Narrow"/>
          <w:sz w:val="24"/>
          <w:szCs w:val="24"/>
        </w:rPr>
        <w:t xml:space="preserve"> </w:t>
      </w:r>
      <w:r>
        <w:rPr>
          <w:rFonts w:ascii="Arial Narrow" w:hAnsi="Arial Narrow"/>
          <w:sz w:val="24"/>
          <w:szCs w:val="24"/>
        </w:rPr>
        <w:t xml:space="preserve"> All 3-5 year olds were</w:t>
      </w:r>
      <w:r w:rsidR="0071138A" w:rsidRPr="0071138A">
        <w:rPr>
          <w:rFonts w:ascii="Arial Narrow" w:hAnsi="Arial Narrow"/>
          <w:sz w:val="24"/>
          <w:szCs w:val="24"/>
        </w:rPr>
        <w:t xml:space="preserve"> screened for global development using the Brigance Screen III.</w:t>
      </w:r>
    </w:p>
    <w:p w:rsidR="00213D1B" w:rsidRPr="00213D1B" w:rsidRDefault="00213D1B" w:rsidP="00213D1B">
      <w:pPr>
        <w:rPr>
          <w:rFonts w:ascii="Arial Narrow" w:hAnsi="Arial Narrow"/>
          <w:sz w:val="24"/>
          <w:szCs w:val="24"/>
        </w:rPr>
      </w:pPr>
      <w:r>
        <w:rPr>
          <w:rFonts w:ascii="Arial Narrow" w:hAnsi="Arial Narrow"/>
          <w:sz w:val="24"/>
          <w:szCs w:val="24"/>
        </w:rPr>
        <w:t>We work</w:t>
      </w:r>
      <w:r w:rsidR="002C02AE">
        <w:rPr>
          <w:rFonts w:ascii="Arial Narrow" w:hAnsi="Arial Narrow"/>
          <w:sz w:val="24"/>
          <w:szCs w:val="24"/>
        </w:rPr>
        <w:t>ed</w:t>
      </w:r>
      <w:r>
        <w:rPr>
          <w:rFonts w:ascii="Arial Narrow" w:hAnsi="Arial Narrow"/>
          <w:sz w:val="24"/>
          <w:szCs w:val="24"/>
        </w:rPr>
        <w:t xml:space="preserve"> hard to collaborate wit</w:t>
      </w:r>
      <w:r w:rsidR="002C02AE">
        <w:rPr>
          <w:rFonts w:ascii="Arial Narrow" w:hAnsi="Arial Narrow"/>
          <w:sz w:val="24"/>
          <w:szCs w:val="24"/>
        </w:rPr>
        <w:t>h all stakeholders when it came to mental health &amp; disability s</w:t>
      </w:r>
      <w:r>
        <w:rPr>
          <w:rFonts w:ascii="Arial Narrow" w:hAnsi="Arial Narrow"/>
          <w:sz w:val="24"/>
          <w:szCs w:val="24"/>
        </w:rPr>
        <w:t>ervices.  One way we collaborate</w:t>
      </w:r>
      <w:r w:rsidR="002C02AE">
        <w:rPr>
          <w:rFonts w:ascii="Arial Narrow" w:hAnsi="Arial Narrow"/>
          <w:sz w:val="24"/>
          <w:szCs w:val="24"/>
        </w:rPr>
        <w:t>d</w:t>
      </w:r>
      <w:r>
        <w:rPr>
          <w:rFonts w:ascii="Arial Narrow" w:hAnsi="Arial Narrow"/>
          <w:sz w:val="24"/>
          <w:szCs w:val="24"/>
        </w:rPr>
        <w:t xml:space="preserve"> with families is by asking</w:t>
      </w:r>
      <w:r w:rsidRPr="00213D1B">
        <w:rPr>
          <w:rFonts w:ascii="Arial Narrow" w:hAnsi="Arial Narrow"/>
          <w:sz w:val="24"/>
          <w:szCs w:val="24"/>
        </w:rPr>
        <w:t xml:space="preserve"> all parents to complete the Ages and Stages Questionn</w:t>
      </w:r>
      <w:r w:rsidR="006372EF">
        <w:rPr>
          <w:rFonts w:ascii="Arial Narrow" w:hAnsi="Arial Narrow"/>
          <w:sz w:val="24"/>
          <w:szCs w:val="24"/>
        </w:rPr>
        <w:t xml:space="preserve">aire: Social-Emotional version. </w:t>
      </w:r>
      <w:r w:rsidRPr="00213D1B">
        <w:rPr>
          <w:rFonts w:ascii="Arial Narrow" w:hAnsi="Arial Narrow"/>
          <w:sz w:val="24"/>
          <w:szCs w:val="24"/>
        </w:rPr>
        <w:t xml:space="preserve"> We use these parental responses, together with classroom teacher responses, to help identify children who might benefit from mental hea</w:t>
      </w:r>
      <w:r w:rsidR="003313C9">
        <w:rPr>
          <w:rFonts w:ascii="Arial Narrow" w:hAnsi="Arial Narrow"/>
          <w:sz w:val="24"/>
          <w:szCs w:val="24"/>
        </w:rPr>
        <w:t>lth services in the community.</w:t>
      </w:r>
    </w:p>
    <w:p w:rsidR="00213D1B" w:rsidRPr="00213D1B" w:rsidRDefault="002C02AE" w:rsidP="00213D1B">
      <w:pPr>
        <w:rPr>
          <w:rFonts w:ascii="Arial Narrow" w:hAnsi="Arial Narrow"/>
          <w:sz w:val="24"/>
          <w:szCs w:val="24"/>
        </w:rPr>
      </w:pPr>
      <w:r>
        <w:rPr>
          <w:rFonts w:ascii="Arial Narrow" w:hAnsi="Arial Narrow"/>
          <w:sz w:val="24"/>
          <w:szCs w:val="24"/>
        </w:rPr>
        <w:t>Our program was</w:t>
      </w:r>
      <w:r w:rsidR="00213D1B">
        <w:rPr>
          <w:rFonts w:ascii="Arial Narrow" w:hAnsi="Arial Narrow"/>
          <w:sz w:val="24"/>
          <w:szCs w:val="24"/>
        </w:rPr>
        <w:t xml:space="preserve"> very</w:t>
      </w:r>
      <w:r w:rsidR="00213D1B" w:rsidRPr="00213D1B">
        <w:rPr>
          <w:rFonts w:ascii="Arial Narrow" w:hAnsi="Arial Narrow"/>
          <w:sz w:val="24"/>
          <w:szCs w:val="24"/>
        </w:rPr>
        <w:t xml:space="preserve"> intentional about using the same screenin</w:t>
      </w:r>
      <w:r>
        <w:rPr>
          <w:rFonts w:ascii="Arial Narrow" w:hAnsi="Arial Narrow"/>
          <w:sz w:val="24"/>
          <w:szCs w:val="24"/>
        </w:rPr>
        <w:t>g tool that local public schools utilized</w:t>
      </w:r>
      <w:r w:rsidR="00213D1B" w:rsidRPr="00213D1B">
        <w:rPr>
          <w:rFonts w:ascii="Arial Narrow" w:hAnsi="Arial Narrow"/>
          <w:sz w:val="24"/>
          <w:szCs w:val="24"/>
        </w:rPr>
        <w:t>, the Brig</w:t>
      </w:r>
      <w:r w:rsidR="006372EF">
        <w:rPr>
          <w:rFonts w:ascii="Arial Narrow" w:hAnsi="Arial Narrow"/>
          <w:sz w:val="24"/>
          <w:szCs w:val="24"/>
        </w:rPr>
        <w:t xml:space="preserve">ance Screens III. </w:t>
      </w:r>
      <w:r>
        <w:rPr>
          <w:rFonts w:ascii="Arial Narrow" w:hAnsi="Arial Narrow"/>
          <w:sz w:val="24"/>
          <w:szCs w:val="24"/>
        </w:rPr>
        <w:t xml:space="preserve"> This was extremely helpful</w:t>
      </w:r>
      <w:r w:rsidR="00213D1B" w:rsidRPr="00213D1B">
        <w:rPr>
          <w:rFonts w:ascii="Arial Narrow" w:hAnsi="Arial Narrow"/>
          <w:sz w:val="24"/>
          <w:szCs w:val="24"/>
        </w:rPr>
        <w:t xml:space="preserve"> for our screening and referral process to integrate well with their evaluation process.</w:t>
      </w:r>
    </w:p>
    <w:p w:rsidR="008B27DA" w:rsidRPr="00A31055" w:rsidRDefault="008B27DA" w:rsidP="008B27DA">
      <w:pPr>
        <w:rPr>
          <w:rFonts w:ascii="Castellar" w:hAnsi="Castellar"/>
          <w:color w:val="002060"/>
          <w:sz w:val="32"/>
          <w:szCs w:val="28"/>
        </w:rPr>
      </w:pPr>
      <w:r w:rsidRPr="00A31055">
        <w:rPr>
          <w:rFonts w:ascii="Castellar" w:hAnsi="Castellar"/>
          <w:color w:val="002060"/>
          <w:sz w:val="32"/>
          <w:szCs w:val="28"/>
        </w:rPr>
        <w:t>High Quality Education</w:t>
      </w:r>
    </w:p>
    <w:p w:rsidR="0099418F" w:rsidRDefault="00B42381" w:rsidP="00C76D07">
      <w:pPr>
        <w:rPr>
          <w:rFonts w:ascii="Arial Narrow" w:hAnsi="Arial Narrow"/>
          <w:sz w:val="24"/>
        </w:rPr>
      </w:pPr>
      <w:r>
        <w:rPr>
          <w:rFonts w:ascii="Arial Narrow" w:hAnsi="Arial Narrow"/>
          <w:sz w:val="24"/>
        </w:rPr>
        <w:t>Our</w:t>
      </w:r>
      <w:r w:rsidR="00324C1C">
        <w:rPr>
          <w:rFonts w:ascii="Arial Narrow" w:hAnsi="Arial Narrow"/>
          <w:sz w:val="24"/>
        </w:rPr>
        <w:t xml:space="preserve"> program’s educat</w:t>
      </w:r>
      <w:r>
        <w:rPr>
          <w:rFonts w:ascii="Arial Narrow" w:hAnsi="Arial Narrow"/>
          <w:sz w:val="24"/>
        </w:rPr>
        <w:t>ion team consisted of Teachers, Teacher Assistants, Paraprofessionals, R</w:t>
      </w:r>
      <w:r w:rsidR="00324C1C">
        <w:rPr>
          <w:rFonts w:ascii="Arial Narrow" w:hAnsi="Arial Narrow"/>
          <w:sz w:val="24"/>
        </w:rPr>
        <w:t xml:space="preserve">elief </w:t>
      </w:r>
      <w:r>
        <w:rPr>
          <w:rFonts w:ascii="Arial Narrow" w:hAnsi="Arial Narrow"/>
          <w:sz w:val="24"/>
        </w:rPr>
        <w:t>Teachers, Teacher Coach, and Education Managers.  Our education team was</w:t>
      </w:r>
      <w:r w:rsidR="00213D1B">
        <w:rPr>
          <w:rFonts w:ascii="Arial Narrow" w:hAnsi="Arial Narrow"/>
          <w:sz w:val="24"/>
        </w:rPr>
        <w:t xml:space="preserve"> </w:t>
      </w:r>
      <w:r w:rsidR="00324C1C" w:rsidRPr="00324C1C">
        <w:rPr>
          <w:rFonts w:ascii="Arial Narrow" w:hAnsi="Arial Narrow"/>
          <w:sz w:val="24"/>
        </w:rPr>
        <w:t>our greatest asset in providing t</w:t>
      </w:r>
      <w:r w:rsidR="00213D1B">
        <w:rPr>
          <w:rFonts w:ascii="Arial Narrow" w:hAnsi="Arial Narrow"/>
          <w:sz w:val="24"/>
        </w:rPr>
        <w:t xml:space="preserve">he highest quality of education to the children </w:t>
      </w:r>
      <w:r>
        <w:rPr>
          <w:rFonts w:ascii="Arial Narrow" w:hAnsi="Arial Narrow"/>
          <w:sz w:val="24"/>
        </w:rPr>
        <w:t>enrolled in our p</w:t>
      </w:r>
      <w:r w:rsidR="0099418F">
        <w:rPr>
          <w:rFonts w:ascii="Arial Narrow" w:hAnsi="Arial Narrow"/>
          <w:sz w:val="24"/>
        </w:rPr>
        <w:t>rogram throughout the 2019-2020</w:t>
      </w:r>
    </w:p>
    <w:p w:rsidR="00B42381" w:rsidRDefault="00B42381" w:rsidP="00C76D07">
      <w:pPr>
        <w:rPr>
          <w:rFonts w:ascii="Arial Narrow" w:hAnsi="Arial Narrow"/>
          <w:sz w:val="24"/>
        </w:rPr>
      </w:pPr>
      <w:r>
        <w:rPr>
          <w:rFonts w:ascii="Arial Narrow" w:hAnsi="Arial Narrow"/>
          <w:sz w:val="24"/>
        </w:rPr>
        <w:lastRenderedPageBreak/>
        <w:t>academic year</w:t>
      </w:r>
      <w:r w:rsidR="006372EF">
        <w:rPr>
          <w:rFonts w:ascii="Arial Narrow" w:hAnsi="Arial Narrow"/>
          <w:sz w:val="24"/>
        </w:rPr>
        <w:t>.</w:t>
      </w:r>
      <w:r w:rsidR="0099418F">
        <w:rPr>
          <w:rFonts w:ascii="Arial Narrow" w:hAnsi="Arial Narrow"/>
          <w:sz w:val="24"/>
        </w:rPr>
        <w:t xml:space="preserve">  This team prides itself on the nurturing environments we created, the connections we shared with children enrolled, and the overall positive impact we made in the lives of so many wonderful children in our communities.</w:t>
      </w:r>
    </w:p>
    <w:p w:rsidR="00213D1B" w:rsidRDefault="00324C1C" w:rsidP="00C76D07">
      <w:pPr>
        <w:rPr>
          <w:rFonts w:ascii="Arial Narrow" w:hAnsi="Arial Narrow"/>
          <w:sz w:val="24"/>
        </w:rPr>
      </w:pPr>
      <w:r w:rsidRPr="00324C1C">
        <w:rPr>
          <w:rFonts w:ascii="Arial Narrow" w:hAnsi="Arial Narrow"/>
          <w:sz w:val="24"/>
        </w:rPr>
        <w:t>As a part o</w:t>
      </w:r>
      <w:r w:rsidR="00B42381">
        <w:rPr>
          <w:rFonts w:ascii="Arial Narrow" w:hAnsi="Arial Narrow"/>
          <w:sz w:val="24"/>
        </w:rPr>
        <w:t>f preservice training</w:t>
      </w:r>
      <w:r w:rsidRPr="00324C1C">
        <w:rPr>
          <w:rFonts w:ascii="Arial Narrow" w:hAnsi="Arial Narrow"/>
          <w:sz w:val="24"/>
        </w:rPr>
        <w:t xml:space="preserve">, </w:t>
      </w:r>
      <w:r w:rsidR="00B42381">
        <w:rPr>
          <w:rFonts w:ascii="Arial Narrow" w:hAnsi="Arial Narrow"/>
          <w:sz w:val="24"/>
        </w:rPr>
        <w:t>we invited</w:t>
      </w:r>
      <w:r w:rsidR="0071138A">
        <w:rPr>
          <w:rFonts w:ascii="Arial Narrow" w:hAnsi="Arial Narrow"/>
          <w:sz w:val="24"/>
        </w:rPr>
        <w:t xml:space="preserve"> Kayla Delzer, 2019 North Dakota Teacher of the Year to share her keynote on “Reimagining Education”.</w:t>
      </w:r>
      <w:r w:rsidRPr="00324C1C">
        <w:rPr>
          <w:rFonts w:ascii="Arial Narrow" w:hAnsi="Arial Narrow"/>
          <w:sz w:val="24"/>
        </w:rPr>
        <w:t xml:space="preserve"> </w:t>
      </w:r>
      <w:r w:rsidR="008F6781">
        <w:rPr>
          <w:rFonts w:ascii="Arial Narrow" w:hAnsi="Arial Narrow"/>
          <w:sz w:val="24"/>
        </w:rPr>
        <w:t xml:space="preserve"> Kayla passionately talked about revitalizing learning and the overall classroom environment.  This training left staff w</w:t>
      </w:r>
      <w:r w:rsidR="00B42381">
        <w:rPr>
          <w:rFonts w:ascii="Arial Narrow" w:hAnsi="Arial Narrow"/>
          <w:sz w:val="24"/>
        </w:rPr>
        <w:t xml:space="preserve">ith a full heart ready for the </w:t>
      </w:r>
      <w:r w:rsidR="008F6781">
        <w:rPr>
          <w:rFonts w:ascii="Arial Narrow" w:hAnsi="Arial Narrow"/>
          <w:sz w:val="24"/>
        </w:rPr>
        <w:t xml:space="preserve">school year.  </w:t>
      </w:r>
      <w:r w:rsidR="000E7777">
        <w:rPr>
          <w:rFonts w:ascii="Arial Narrow" w:hAnsi="Arial Narrow"/>
          <w:sz w:val="24"/>
        </w:rPr>
        <w:t>The children in our program greatly benef</w:t>
      </w:r>
      <w:r w:rsidR="006372EF">
        <w:rPr>
          <w:rFonts w:ascii="Arial Narrow" w:hAnsi="Arial Narrow"/>
          <w:sz w:val="24"/>
        </w:rPr>
        <w:t>itted because of this training.</w:t>
      </w:r>
    </w:p>
    <w:p w:rsidR="00213D1B" w:rsidRDefault="00213D1B" w:rsidP="006372EF">
      <w:pPr>
        <w:rPr>
          <w:rFonts w:ascii="Castellar" w:hAnsi="Castellar"/>
          <w:b/>
          <w:color w:val="002060"/>
          <w:sz w:val="24"/>
        </w:rPr>
      </w:pPr>
      <w:r w:rsidRPr="00213D1B">
        <w:rPr>
          <w:rFonts w:ascii="Castellar" w:hAnsi="Castellar"/>
          <w:b/>
          <w:color w:val="002060"/>
          <w:sz w:val="24"/>
        </w:rPr>
        <w:t>Coaching</w:t>
      </w:r>
    </w:p>
    <w:p w:rsidR="000E7777" w:rsidRPr="000E7777" w:rsidRDefault="00514E0D" w:rsidP="006372EF">
      <w:pPr>
        <w:rPr>
          <w:rFonts w:ascii="Arial Narrow" w:hAnsi="Arial Narrow"/>
          <w:sz w:val="24"/>
          <w:szCs w:val="24"/>
        </w:rPr>
      </w:pPr>
      <w:r>
        <w:rPr>
          <w:rFonts w:ascii="Arial Narrow" w:hAnsi="Arial Narrow"/>
          <w:sz w:val="24"/>
          <w:szCs w:val="24"/>
        </w:rPr>
        <w:t>Our program was</w:t>
      </w:r>
      <w:r w:rsidR="00E06EE0">
        <w:rPr>
          <w:rFonts w:ascii="Arial Narrow" w:hAnsi="Arial Narrow"/>
          <w:sz w:val="24"/>
          <w:szCs w:val="24"/>
        </w:rPr>
        <w:t xml:space="preserve"> extremely intentional about pro</w:t>
      </w:r>
      <w:r>
        <w:rPr>
          <w:rFonts w:ascii="Arial Narrow" w:hAnsi="Arial Narrow"/>
          <w:sz w:val="24"/>
          <w:szCs w:val="24"/>
        </w:rPr>
        <w:t>viding coaching to our education</w:t>
      </w:r>
      <w:r w:rsidR="00E06EE0">
        <w:rPr>
          <w:rFonts w:ascii="Arial Narrow" w:hAnsi="Arial Narrow"/>
          <w:sz w:val="24"/>
          <w:szCs w:val="24"/>
        </w:rPr>
        <w:t xml:space="preserve"> staff. </w:t>
      </w:r>
      <w:r>
        <w:rPr>
          <w:rFonts w:ascii="Arial Narrow" w:hAnsi="Arial Narrow"/>
          <w:sz w:val="24"/>
          <w:szCs w:val="24"/>
        </w:rPr>
        <w:t xml:space="preserve">We assessed all classroom staff while using our Coaching Point System.  This </w:t>
      </w:r>
      <w:r w:rsidR="001569BF">
        <w:rPr>
          <w:rFonts w:ascii="Arial Narrow" w:hAnsi="Arial Narrow"/>
          <w:sz w:val="24"/>
          <w:szCs w:val="24"/>
        </w:rPr>
        <w:t xml:space="preserve">neutral system </w:t>
      </w:r>
      <w:r>
        <w:rPr>
          <w:rFonts w:ascii="Arial Narrow" w:hAnsi="Arial Narrow"/>
          <w:sz w:val="24"/>
          <w:szCs w:val="24"/>
        </w:rPr>
        <w:t xml:space="preserve">was </w:t>
      </w:r>
      <w:r w:rsidR="001569BF">
        <w:rPr>
          <w:rFonts w:ascii="Arial Narrow" w:hAnsi="Arial Narrow"/>
          <w:sz w:val="24"/>
          <w:szCs w:val="24"/>
        </w:rPr>
        <w:t xml:space="preserve">created by our program to assess the individual strengths and needs of our classroom staff to </w:t>
      </w:r>
      <w:r>
        <w:rPr>
          <w:rFonts w:ascii="Arial Narrow" w:hAnsi="Arial Narrow"/>
          <w:sz w:val="24"/>
          <w:szCs w:val="24"/>
        </w:rPr>
        <w:t>ultimately determine where support was needed.  Once coaching was determined as a need, our Teacher Coach utilized the Practice-Based Coaching model to work with selected individuals. Our</w:t>
      </w:r>
      <w:r w:rsidR="001569BF">
        <w:rPr>
          <w:rFonts w:ascii="Arial Narrow" w:hAnsi="Arial Narrow"/>
          <w:sz w:val="24"/>
          <w:szCs w:val="24"/>
        </w:rPr>
        <w:t xml:space="preserve"> program ha</w:t>
      </w:r>
      <w:r>
        <w:rPr>
          <w:rFonts w:ascii="Arial Narrow" w:hAnsi="Arial Narrow"/>
          <w:sz w:val="24"/>
          <w:szCs w:val="24"/>
        </w:rPr>
        <w:t>d</w:t>
      </w:r>
      <w:r w:rsidR="001569BF">
        <w:rPr>
          <w:rFonts w:ascii="Arial Narrow" w:hAnsi="Arial Narrow"/>
          <w:sz w:val="24"/>
          <w:szCs w:val="24"/>
        </w:rPr>
        <w:t xml:space="preserve"> two running TLC (Together Learning</w:t>
      </w:r>
      <w:r w:rsidR="006372EF">
        <w:rPr>
          <w:rFonts w:ascii="Arial Narrow" w:hAnsi="Arial Narrow"/>
          <w:sz w:val="24"/>
          <w:szCs w:val="24"/>
        </w:rPr>
        <w:t xml:space="preserve"> &amp; Collaborating) groups.</w:t>
      </w:r>
    </w:p>
    <w:p w:rsidR="0068073F" w:rsidRPr="00213D1B" w:rsidRDefault="0068073F" w:rsidP="00C76D07">
      <w:pPr>
        <w:rPr>
          <w:rFonts w:ascii="Castellar" w:hAnsi="Castellar"/>
          <w:b/>
          <w:color w:val="002060"/>
          <w:sz w:val="24"/>
        </w:rPr>
      </w:pPr>
      <w:r>
        <w:rPr>
          <w:rFonts w:ascii="Castellar" w:hAnsi="Castellar"/>
          <w:b/>
          <w:color w:val="002060"/>
          <w:sz w:val="24"/>
        </w:rPr>
        <w:t>class</w:t>
      </w:r>
    </w:p>
    <w:p w:rsidR="00324C1C" w:rsidRDefault="00324C1C" w:rsidP="00C76D07">
      <w:pPr>
        <w:rPr>
          <w:rFonts w:ascii="Arial Narrow" w:hAnsi="Arial Narrow"/>
          <w:sz w:val="24"/>
        </w:rPr>
      </w:pPr>
      <w:r w:rsidRPr="00324C1C">
        <w:rPr>
          <w:rFonts w:ascii="Arial Narrow" w:hAnsi="Arial Narrow"/>
          <w:sz w:val="24"/>
        </w:rPr>
        <w:t>The Classroom Assessment Scoring System (CLASS®) is an observation instrument that assesses the quality of teacher-child interactions in center-based preschool classrooms. CLASS® includes three domains or categories of teacher-child interactions that support children's learning and development: Emotional Support, Classroom Organization, and Instructional Support.</w:t>
      </w:r>
      <w:r w:rsidR="000E7777">
        <w:rPr>
          <w:rFonts w:ascii="Arial Narrow" w:hAnsi="Arial Narrow"/>
          <w:sz w:val="24"/>
        </w:rPr>
        <w:t xml:space="preserve"> The chart below provides a comparison to program</w:t>
      </w:r>
      <w:r w:rsidR="000A42A0">
        <w:rPr>
          <w:rFonts w:ascii="Arial Narrow" w:hAnsi="Arial Narrow"/>
          <w:sz w:val="24"/>
        </w:rPr>
        <w:t xml:space="preserve"> CLASS Scores in 2018 and 2019.</w:t>
      </w:r>
    </w:p>
    <w:p w:rsidR="00322EC8" w:rsidRDefault="00322EC8" w:rsidP="006372EF">
      <w:pPr>
        <w:spacing w:after="0"/>
        <w:rPr>
          <w:rFonts w:ascii="Arial Narrow" w:hAnsi="Arial Narrow"/>
          <w:sz w:val="24"/>
        </w:rPr>
      </w:pPr>
    </w:p>
    <w:p w:rsidR="000E7777" w:rsidRDefault="00514E0D" w:rsidP="006372EF">
      <w:pPr>
        <w:spacing w:after="0"/>
        <w:rPr>
          <w:rFonts w:ascii="Arial Narrow" w:hAnsi="Arial Narrow"/>
          <w:sz w:val="24"/>
        </w:rPr>
      </w:pPr>
      <w:r>
        <w:rPr>
          <w:noProof/>
        </w:rPr>
        <w:drawing>
          <wp:anchor distT="0" distB="0" distL="114300" distR="114300" simplePos="0" relativeHeight="251667456" behindDoc="0" locked="0" layoutInCell="1" allowOverlap="1" wp14:anchorId="265426A4" wp14:editId="055B1D00">
            <wp:simplePos x="0" y="0"/>
            <wp:positionH relativeFrom="margin">
              <wp:posOffset>730250</wp:posOffset>
            </wp:positionH>
            <wp:positionV relativeFrom="paragraph">
              <wp:posOffset>4445</wp:posOffset>
            </wp:positionV>
            <wp:extent cx="4597400" cy="2273300"/>
            <wp:effectExtent l="0" t="0" r="12700" b="1270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0E7777" w:rsidRDefault="000E7777" w:rsidP="006372EF">
      <w:pPr>
        <w:spacing w:after="0"/>
        <w:rPr>
          <w:rFonts w:ascii="Arial Narrow" w:hAnsi="Arial Narrow"/>
          <w:sz w:val="24"/>
        </w:rPr>
      </w:pPr>
    </w:p>
    <w:p w:rsidR="000E7777" w:rsidRDefault="000E7777" w:rsidP="006372EF">
      <w:pPr>
        <w:spacing w:after="0"/>
        <w:rPr>
          <w:rFonts w:ascii="Arial Narrow" w:hAnsi="Arial Narrow"/>
          <w:sz w:val="24"/>
        </w:rPr>
      </w:pPr>
    </w:p>
    <w:p w:rsidR="006372EF" w:rsidRDefault="006372EF" w:rsidP="006372EF">
      <w:pPr>
        <w:spacing w:after="0"/>
        <w:rPr>
          <w:rFonts w:ascii="Arial Narrow" w:hAnsi="Arial Narrow"/>
          <w:sz w:val="24"/>
        </w:rPr>
      </w:pPr>
    </w:p>
    <w:p w:rsidR="006372EF" w:rsidRDefault="006372EF" w:rsidP="006372EF">
      <w:pPr>
        <w:spacing w:after="0"/>
        <w:rPr>
          <w:rFonts w:ascii="Arial Narrow" w:hAnsi="Arial Narrow"/>
          <w:sz w:val="24"/>
        </w:rPr>
      </w:pPr>
    </w:p>
    <w:p w:rsidR="0005783D" w:rsidRDefault="0005783D" w:rsidP="006372EF">
      <w:pPr>
        <w:spacing w:after="0"/>
        <w:rPr>
          <w:rFonts w:ascii="Arial Narrow" w:hAnsi="Arial Narrow"/>
          <w:sz w:val="24"/>
        </w:rPr>
      </w:pPr>
    </w:p>
    <w:p w:rsidR="0005783D" w:rsidRDefault="0005783D" w:rsidP="006372EF">
      <w:pPr>
        <w:spacing w:after="0"/>
        <w:rPr>
          <w:rFonts w:ascii="Arial Narrow" w:hAnsi="Arial Narrow"/>
          <w:sz w:val="24"/>
        </w:rPr>
      </w:pPr>
    </w:p>
    <w:p w:rsidR="0005783D" w:rsidRDefault="0005783D" w:rsidP="006372EF">
      <w:pPr>
        <w:spacing w:after="0"/>
        <w:rPr>
          <w:rFonts w:ascii="Arial Narrow" w:hAnsi="Arial Narrow"/>
          <w:sz w:val="24"/>
        </w:rPr>
      </w:pPr>
    </w:p>
    <w:p w:rsidR="006372EF" w:rsidRDefault="006372EF" w:rsidP="006372EF">
      <w:pPr>
        <w:spacing w:after="0"/>
        <w:rPr>
          <w:rFonts w:ascii="Arial Narrow" w:hAnsi="Arial Narrow"/>
          <w:sz w:val="24"/>
        </w:rPr>
      </w:pPr>
    </w:p>
    <w:p w:rsidR="006372EF" w:rsidRDefault="006372EF" w:rsidP="006372EF">
      <w:pPr>
        <w:spacing w:after="0"/>
        <w:rPr>
          <w:rFonts w:ascii="Arial Narrow" w:hAnsi="Arial Narrow"/>
          <w:sz w:val="24"/>
        </w:rPr>
      </w:pPr>
    </w:p>
    <w:p w:rsidR="000E7777" w:rsidRDefault="000E7777" w:rsidP="006372EF">
      <w:pPr>
        <w:spacing w:after="0"/>
        <w:rPr>
          <w:rFonts w:ascii="Arial Narrow" w:hAnsi="Arial Narrow"/>
          <w:sz w:val="24"/>
        </w:rPr>
      </w:pPr>
    </w:p>
    <w:p w:rsidR="000E7777" w:rsidRDefault="000E7777" w:rsidP="006372EF">
      <w:pPr>
        <w:spacing w:after="0"/>
        <w:rPr>
          <w:rFonts w:ascii="Arial Narrow" w:hAnsi="Arial Narrow"/>
          <w:sz w:val="24"/>
        </w:rPr>
      </w:pPr>
    </w:p>
    <w:p w:rsidR="0099418F" w:rsidRDefault="0099418F" w:rsidP="006372EF">
      <w:pPr>
        <w:spacing w:after="0"/>
        <w:rPr>
          <w:rFonts w:ascii="Arial Narrow" w:hAnsi="Arial Narrow"/>
          <w:sz w:val="24"/>
        </w:rPr>
      </w:pPr>
    </w:p>
    <w:p w:rsidR="0004336E" w:rsidRPr="0004336E" w:rsidRDefault="0004336E" w:rsidP="0004336E">
      <w:pPr>
        <w:rPr>
          <w:rFonts w:ascii="Arial Narrow" w:hAnsi="Arial Narrow"/>
          <w:sz w:val="24"/>
        </w:rPr>
      </w:pPr>
      <w:r w:rsidRPr="0004336E">
        <w:rPr>
          <w:rFonts w:ascii="Arial Narrow" w:hAnsi="Arial Narrow"/>
          <w:sz w:val="24"/>
        </w:rPr>
        <w:t xml:space="preserve">CLASS Observations </w:t>
      </w:r>
      <w:r w:rsidR="00514E0D">
        <w:rPr>
          <w:rFonts w:ascii="Arial Narrow" w:hAnsi="Arial Narrow"/>
          <w:sz w:val="24"/>
        </w:rPr>
        <w:t>occurred in the fall of 2019 by program staff who were certified CLASS observers</w:t>
      </w:r>
      <w:r w:rsidRPr="0004336E">
        <w:rPr>
          <w:rFonts w:ascii="Arial Narrow" w:hAnsi="Arial Narrow"/>
          <w:sz w:val="24"/>
        </w:rPr>
        <w:t xml:space="preserve">.  </w:t>
      </w:r>
      <w:r w:rsidR="00514E0D">
        <w:rPr>
          <w:rFonts w:ascii="Arial Narrow" w:hAnsi="Arial Narrow"/>
          <w:sz w:val="24"/>
        </w:rPr>
        <w:t>The chart above represents our program CLASS scores from the 2018 &amp; 2019 year.  Our program had made significant gains in the area of Instructional S</w:t>
      </w:r>
      <w:r w:rsidR="008F1EC5">
        <w:rPr>
          <w:rFonts w:ascii="Arial Narrow" w:hAnsi="Arial Narrow"/>
          <w:sz w:val="24"/>
        </w:rPr>
        <w:t xml:space="preserve">upport.  After CLASS Observations were completed, the CLASS Observer met with the classroom teachers to review their CLASS scores in comparison to national </w:t>
      </w:r>
      <w:r w:rsidR="008F1EC5">
        <w:rPr>
          <w:rFonts w:ascii="Arial Narrow" w:hAnsi="Arial Narrow"/>
          <w:sz w:val="24"/>
        </w:rPr>
        <w:lastRenderedPageBreak/>
        <w:t>averages.  At those meetings, they discussed overall strengths and areas were growth was needed, with examples on ways to improve in specific areas.</w:t>
      </w:r>
    </w:p>
    <w:p w:rsidR="00C76D07" w:rsidRPr="00B10D1D" w:rsidRDefault="00B10D1D" w:rsidP="00C76D07">
      <w:pPr>
        <w:rPr>
          <w:rFonts w:ascii="Castellar" w:hAnsi="Castellar"/>
          <w:b/>
          <w:color w:val="002060"/>
          <w:sz w:val="24"/>
        </w:rPr>
      </w:pPr>
      <w:r w:rsidRPr="00B10D1D">
        <w:rPr>
          <w:rFonts w:ascii="Castellar" w:hAnsi="Castellar"/>
          <w:b/>
          <w:color w:val="002060"/>
          <w:sz w:val="24"/>
        </w:rPr>
        <w:t>P</w:t>
      </w:r>
      <w:r>
        <w:rPr>
          <w:rFonts w:ascii="Castellar" w:hAnsi="Castellar"/>
          <w:b/>
          <w:color w:val="002060"/>
          <w:sz w:val="24"/>
        </w:rPr>
        <w:t>arent involvement</w:t>
      </w:r>
    </w:p>
    <w:p w:rsidR="00C76D07" w:rsidRPr="00E93134" w:rsidRDefault="00E93134" w:rsidP="00E93134">
      <w:pPr>
        <w:rPr>
          <w:rFonts w:ascii="Arial Narrow" w:hAnsi="Arial Narrow"/>
          <w:sz w:val="24"/>
        </w:rPr>
      </w:pPr>
      <w:r>
        <w:rPr>
          <w:rFonts w:ascii="Arial Narrow" w:hAnsi="Arial Narrow"/>
          <w:sz w:val="24"/>
        </w:rPr>
        <w:t xml:space="preserve">Throughout the </w:t>
      </w:r>
      <w:r w:rsidR="00B1717E">
        <w:rPr>
          <w:rFonts w:ascii="Arial Narrow" w:hAnsi="Arial Narrow"/>
          <w:sz w:val="24"/>
        </w:rPr>
        <w:t xml:space="preserve">2019-2020 </w:t>
      </w:r>
      <w:r>
        <w:rPr>
          <w:rFonts w:ascii="Arial Narrow" w:hAnsi="Arial Narrow"/>
          <w:sz w:val="24"/>
        </w:rPr>
        <w:t>year, p</w:t>
      </w:r>
      <w:r w:rsidR="00C76D07" w:rsidRPr="00E93134">
        <w:rPr>
          <w:rFonts w:ascii="Arial Narrow" w:hAnsi="Arial Narrow"/>
          <w:sz w:val="24"/>
        </w:rPr>
        <w:t>arents participated in 2 home visits and 2 conferences (one of these being virtual)</w:t>
      </w:r>
      <w:r w:rsidR="00B1717E">
        <w:rPr>
          <w:rFonts w:ascii="Arial Narrow" w:hAnsi="Arial Narrow"/>
          <w:sz w:val="24"/>
        </w:rPr>
        <w:t xml:space="preserve">.  </w:t>
      </w:r>
      <w:r w:rsidR="00B51B70">
        <w:rPr>
          <w:rFonts w:ascii="Arial Narrow" w:hAnsi="Arial Narrow"/>
          <w:sz w:val="24"/>
        </w:rPr>
        <w:t>At those visits, teachers spen</w:t>
      </w:r>
      <w:r w:rsidR="00254FB5">
        <w:rPr>
          <w:rFonts w:ascii="Arial Narrow" w:hAnsi="Arial Narrow"/>
          <w:sz w:val="24"/>
        </w:rPr>
        <w:t>t</w:t>
      </w:r>
      <w:r w:rsidR="00B51B70">
        <w:rPr>
          <w:rFonts w:ascii="Arial Narrow" w:hAnsi="Arial Narrow"/>
          <w:sz w:val="24"/>
        </w:rPr>
        <w:t xml:space="preserve"> one on one time with the families to discuss their child’s learning and development, their</w:t>
      </w:r>
      <w:r w:rsidR="00254FB5">
        <w:rPr>
          <w:rFonts w:ascii="Arial Narrow" w:hAnsi="Arial Narrow"/>
          <w:sz w:val="24"/>
        </w:rPr>
        <w:t xml:space="preserve"> individual family</w:t>
      </w:r>
      <w:r w:rsidR="00B51B70">
        <w:rPr>
          <w:rFonts w:ascii="Arial Narrow" w:hAnsi="Arial Narrow"/>
          <w:sz w:val="24"/>
        </w:rPr>
        <w:t xml:space="preserve"> needs, </w:t>
      </w:r>
      <w:r w:rsidR="008F1EC5">
        <w:rPr>
          <w:rFonts w:ascii="Arial Narrow" w:hAnsi="Arial Narrow"/>
          <w:sz w:val="24"/>
        </w:rPr>
        <w:t>and shared</w:t>
      </w:r>
      <w:r w:rsidR="00254FB5">
        <w:rPr>
          <w:rFonts w:ascii="Arial Narrow" w:hAnsi="Arial Narrow"/>
          <w:sz w:val="24"/>
        </w:rPr>
        <w:t xml:space="preserve"> community resources.</w:t>
      </w:r>
    </w:p>
    <w:p w:rsidR="00C76D07" w:rsidRPr="00E93134" w:rsidRDefault="00B1717E" w:rsidP="00E93134">
      <w:pPr>
        <w:rPr>
          <w:rFonts w:ascii="Arial Narrow" w:hAnsi="Arial Narrow"/>
          <w:sz w:val="24"/>
        </w:rPr>
      </w:pPr>
      <w:r>
        <w:rPr>
          <w:rFonts w:ascii="Arial Narrow" w:hAnsi="Arial Narrow"/>
          <w:sz w:val="24"/>
        </w:rPr>
        <w:t>Our program consistently invited</w:t>
      </w:r>
      <w:r w:rsidR="00C76D07" w:rsidRPr="00B1717E">
        <w:rPr>
          <w:rFonts w:ascii="Arial Narrow" w:hAnsi="Arial Narrow"/>
          <w:sz w:val="24"/>
        </w:rPr>
        <w:t xml:space="preserve"> parents into the classroom for lunch, play time, reading stories, </w:t>
      </w:r>
      <w:r>
        <w:rPr>
          <w:rFonts w:ascii="Arial Narrow" w:hAnsi="Arial Narrow"/>
          <w:sz w:val="24"/>
        </w:rPr>
        <w:t>or sharing various customs from their culture with the classroom.  O</w:t>
      </w:r>
      <w:r w:rsidR="00E93134">
        <w:rPr>
          <w:rFonts w:ascii="Arial Narrow" w:hAnsi="Arial Narrow"/>
          <w:sz w:val="24"/>
        </w:rPr>
        <w:t>ur program engaged families by sending a w</w:t>
      </w:r>
      <w:r w:rsidR="00C76D07" w:rsidRPr="00E93134">
        <w:rPr>
          <w:rFonts w:ascii="Arial Narrow" w:hAnsi="Arial Narrow"/>
          <w:sz w:val="24"/>
        </w:rPr>
        <w:t xml:space="preserve">eekly </w:t>
      </w:r>
      <w:r w:rsidR="00E93134">
        <w:rPr>
          <w:rFonts w:ascii="Arial Narrow" w:hAnsi="Arial Narrow"/>
          <w:sz w:val="24"/>
        </w:rPr>
        <w:t>i</w:t>
      </w:r>
      <w:r w:rsidR="00C76D07" w:rsidRPr="00E93134">
        <w:rPr>
          <w:rFonts w:ascii="Arial Narrow" w:hAnsi="Arial Narrow"/>
          <w:sz w:val="24"/>
        </w:rPr>
        <w:t>n-</w:t>
      </w:r>
      <w:r w:rsidR="00E93134">
        <w:rPr>
          <w:rFonts w:ascii="Arial Narrow" w:hAnsi="Arial Narrow"/>
          <w:sz w:val="24"/>
        </w:rPr>
        <w:t>kind sheet home. This would include encourage activities such as</w:t>
      </w:r>
      <w:r w:rsidR="00C76D07" w:rsidRPr="00E93134">
        <w:rPr>
          <w:rFonts w:ascii="Arial Narrow" w:hAnsi="Arial Narrow"/>
          <w:sz w:val="24"/>
        </w:rPr>
        <w:t xml:space="preserve"> reading with children at home as well as completing </w:t>
      </w:r>
      <w:r w:rsidR="00E93134">
        <w:rPr>
          <w:rFonts w:ascii="Arial Narrow" w:hAnsi="Arial Narrow"/>
          <w:sz w:val="24"/>
        </w:rPr>
        <w:t>academic activities based on ide</w:t>
      </w:r>
      <w:r w:rsidR="00322EC8">
        <w:rPr>
          <w:rFonts w:ascii="Arial Narrow" w:hAnsi="Arial Narrow"/>
          <w:sz w:val="24"/>
        </w:rPr>
        <w:t>ntified individual child needs.</w:t>
      </w:r>
    </w:p>
    <w:p w:rsidR="00F561A2" w:rsidRDefault="00D00D23" w:rsidP="00F561A2">
      <w:pPr>
        <w:rPr>
          <w:rFonts w:ascii="Castellar" w:hAnsi="Castellar"/>
          <w:b/>
          <w:color w:val="002060"/>
          <w:sz w:val="24"/>
        </w:rPr>
      </w:pPr>
      <w:r>
        <w:rPr>
          <w:rFonts w:ascii="Castellar" w:hAnsi="Castellar"/>
          <w:b/>
          <w:color w:val="002060"/>
          <w:sz w:val="24"/>
        </w:rPr>
        <w:t>Getting Ready for Kindergarten</w:t>
      </w:r>
    </w:p>
    <w:p w:rsidR="00C76D07" w:rsidRDefault="00E54DD2" w:rsidP="00F561A2">
      <w:pPr>
        <w:rPr>
          <w:rFonts w:ascii="Arial Narrow" w:hAnsi="Arial Narrow"/>
          <w:sz w:val="24"/>
        </w:rPr>
      </w:pPr>
      <w:r>
        <w:rPr>
          <w:rFonts w:ascii="Arial Narrow" w:hAnsi="Arial Narrow"/>
          <w:sz w:val="24"/>
        </w:rPr>
        <w:t xml:space="preserve">Our program worked </w:t>
      </w:r>
      <w:r w:rsidR="00893EE6">
        <w:rPr>
          <w:rFonts w:ascii="Arial Narrow" w:hAnsi="Arial Narrow"/>
          <w:sz w:val="24"/>
        </w:rPr>
        <w:t>on school re</w:t>
      </w:r>
      <w:r w:rsidR="00F561A2">
        <w:rPr>
          <w:rFonts w:ascii="Arial Narrow" w:hAnsi="Arial Narrow"/>
          <w:sz w:val="24"/>
        </w:rPr>
        <w:t>adiness all year long.  One item to highlight</w:t>
      </w:r>
      <w:r w:rsidR="00893EE6">
        <w:rPr>
          <w:rFonts w:ascii="Arial Narrow" w:hAnsi="Arial Narrow"/>
          <w:sz w:val="24"/>
        </w:rPr>
        <w:t xml:space="preserve"> was the development of</w:t>
      </w:r>
      <w:r w:rsidR="00F561A2">
        <w:rPr>
          <w:rFonts w:ascii="Arial Narrow" w:hAnsi="Arial Narrow"/>
          <w:sz w:val="24"/>
        </w:rPr>
        <w:t xml:space="preserve"> the </w:t>
      </w:r>
      <w:r w:rsidR="00C76D07" w:rsidRPr="00F561A2">
        <w:rPr>
          <w:rFonts w:ascii="Arial Narrow" w:hAnsi="Arial Narrow"/>
          <w:sz w:val="24"/>
        </w:rPr>
        <w:t>I</w:t>
      </w:r>
      <w:r w:rsidR="00893EE6">
        <w:rPr>
          <w:rFonts w:ascii="Arial Narrow" w:hAnsi="Arial Narrow"/>
          <w:sz w:val="24"/>
        </w:rPr>
        <w:t>ndividual School Readiness Goal (ISRG) Procedure</w:t>
      </w:r>
      <w:r w:rsidR="00C64538">
        <w:rPr>
          <w:rFonts w:ascii="Arial Narrow" w:hAnsi="Arial Narrow"/>
          <w:sz w:val="24"/>
        </w:rPr>
        <w:t xml:space="preserve"> in 2019</w:t>
      </w:r>
      <w:r>
        <w:rPr>
          <w:rFonts w:ascii="Arial Narrow" w:hAnsi="Arial Narrow"/>
          <w:sz w:val="24"/>
        </w:rPr>
        <w:t>. This unique procedure involved</w:t>
      </w:r>
      <w:r w:rsidR="00893EE6">
        <w:rPr>
          <w:rFonts w:ascii="Arial Narrow" w:hAnsi="Arial Narrow"/>
          <w:sz w:val="24"/>
        </w:rPr>
        <w:t xml:space="preserve"> individualizing</w:t>
      </w:r>
      <w:r w:rsidR="00893EE6" w:rsidRPr="00893EE6">
        <w:rPr>
          <w:rFonts w:ascii="Arial Narrow" w:hAnsi="Arial Narrow"/>
          <w:sz w:val="24"/>
        </w:rPr>
        <w:t xml:space="preserve"> goals for each child served </w:t>
      </w:r>
      <w:r w:rsidR="00893EE6">
        <w:rPr>
          <w:rFonts w:ascii="Arial Narrow" w:hAnsi="Arial Narrow"/>
          <w:sz w:val="24"/>
        </w:rPr>
        <w:t xml:space="preserve">in </w:t>
      </w:r>
      <w:r w:rsidR="00C64538">
        <w:rPr>
          <w:rFonts w:ascii="Arial Narrow" w:hAnsi="Arial Narrow"/>
          <w:sz w:val="24"/>
        </w:rPr>
        <w:t>our program</w:t>
      </w:r>
      <w:r>
        <w:rPr>
          <w:rFonts w:ascii="Arial Narrow" w:hAnsi="Arial Narrow"/>
          <w:sz w:val="24"/>
        </w:rPr>
        <w:t>.</w:t>
      </w:r>
      <w:r w:rsidR="00893EE6">
        <w:rPr>
          <w:rFonts w:ascii="Arial Narrow" w:hAnsi="Arial Narrow"/>
          <w:sz w:val="24"/>
        </w:rPr>
        <w:t xml:space="preserve">  The Ind</w:t>
      </w:r>
      <w:r w:rsidR="00C64538">
        <w:rPr>
          <w:rFonts w:ascii="Arial Narrow" w:hAnsi="Arial Narrow"/>
          <w:sz w:val="24"/>
        </w:rPr>
        <w:t>ividual School Readiness Goal was</w:t>
      </w:r>
      <w:r w:rsidR="00893EE6">
        <w:rPr>
          <w:rFonts w:ascii="Arial Narrow" w:hAnsi="Arial Narrow"/>
          <w:sz w:val="24"/>
        </w:rPr>
        <w:t xml:space="preserve"> determined with the family after reviewing the child’s individual assessment data</w:t>
      </w:r>
      <w:r w:rsidR="00C64538">
        <w:rPr>
          <w:rFonts w:ascii="Arial Narrow" w:hAnsi="Arial Narrow"/>
          <w:sz w:val="24"/>
        </w:rPr>
        <w:t>.   After a goal was determined, throughout the year teachers supported at home learning by providing activities to families that promoted skills in the area of their ISRG. At each visit, teachers and families reflected on the ISRG and determined if that specific goal had been accomplished or if that goal was s</w:t>
      </w:r>
      <w:r>
        <w:rPr>
          <w:rFonts w:ascii="Arial Narrow" w:hAnsi="Arial Narrow"/>
          <w:sz w:val="24"/>
        </w:rPr>
        <w:t>till in progress.</w:t>
      </w:r>
    </w:p>
    <w:p w:rsidR="00BD3A23" w:rsidRDefault="00E54DD2" w:rsidP="000A42A0">
      <w:pPr>
        <w:spacing w:after="0"/>
        <w:rPr>
          <w:rFonts w:ascii="Arial Narrow" w:hAnsi="Arial Narrow"/>
          <w:sz w:val="24"/>
        </w:rPr>
      </w:pPr>
      <w:r>
        <w:rPr>
          <w:noProof/>
        </w:rPr>
        <w:drawing>
          <wp:anchor distT="0" distB="0" distL="114300" distR="114300" simplePos="0" relativeHeight="251668480" behindDoc="0" locked="0" layoutInCell="1" allowOverlap="1">
            <wp:simplePos x="0" y="0"/>
            <wp:positionH relativeFrom="margin">
              <wp:posOffset>844550</wp:posOffset>
            </wp:positionH>
            <wp:positionV relativeFrom="paragraph">
              <wp:posOffset>6985</wp:posOffset>
            </wp:positionV>
            <wp:extent cx="3847465" cy="2948079"/>
            <wp:effectExtent l="0" t="0" r="63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7465" cy="2948079"/>
                    </a:xfrm>
                    <a:prstGeom prst="rect">
                      <a:avLst/>
                    </a:prstGeom>
                  </pic:spPr>
                </pic:pic>
              </a:graphicData>
            </a:graphic>
            <wp14:sizeRelH relativeFrom="page">
              <wp14:pctWidth>0</wp14:pctWidth>
            </wp14:sizeRelH>
            <wp14:sizeRelV relativeFrom="page">
              <wp14:pctHeight>0</wp14:pctHeight>
            </wp14:sizeRelV>
          </wp:anchor>
        </w:drawing>
      </w:r>
    </w:p>
    <w:p w:rsidR="00BD3A23" w:rsidRDefault="00BD3A23" w:rsidP="000A42A0">
      <w:pPr>
        <w:spacing w:after="0"/>
        <w:rPr>
          <w:rFonts w:ascii="Arial Narrow" w:hAnsi="Arial Narrow"/>
          <w:sz w:val="24"/>
        </w:rPr>
      </w:pPr>
    </w:p>
    <w:p w:rsidR="00BD3A23" w:rsidRDefault="00BD3A23" w:rsidP="000A42A0">
      <w:pPr>
        <w:spacing w:after="0"/>
        <w:rPr>
          <w:rFonts w:ascii="Arial Narrow" w:hAnsi="Arial Narrow"/>
          <w:sz w:val="24"/>
        </w:rPr>
      </w:pPr>
    </w:p>
    <w:p w:rsidR="00BD3A23" w:rsidRDefault="00BD3A23" w:rsidP="000A42A0">
      <w:pPr>
        <w:spacing w:after="0"/>
        <w:rPr>
          <w:rFonts w:ascii="Arial Narrow" w:hAnsi="Arial Narrow"/>
          <w:sz w:val="24"/>
        </w:rPr>
      </w:pPr>
    </w:p>
    <w:p w:rsidR="00BD3A23" w:rsidRDefault="00BD3A23" w:rsidP="000A42A0">
      <w:pPr>
        <w:spacing w:after="0"/>
        <w:rPr>
          <w:rFonts w:ascii="Arial Narrow" w:hAnsi="Arial Narrow"/>
          <w:sz w:val="24"/>
        </w:rPr>
      </w:pPr>
    </w:p>
    <w:p w:rsidR="008B6500" w:rsidRDefault="008B6500" w:rsidP="000A42A0">
      <w:pPr>
        <w:spacing w:after="0"/>
        <w:rPr>
          <w:rFonts w:ascii="Arial Narrow" w:hAnsi="Arial Narrow"/>
          <w:sz w:val="24"/>
        </w:rPr>
      </w:pPr>
    </w:p>
    <w:p w:rsidR="008B6500" w:rsidRDefault="008B6500" w:rsidP="000A42A0">
      <w:pPr>
        <w:spacing w:after="0"/>
        <w:rPr>
          <w:rFonts w:ascii="Arial Narrow" w:hAnsi="Arial Narrow"/>
          <w:sz w:val="24"/>
        </w:rPr>
      </w:pPr>
    </w:p>
    <w:p w:rsidR="008B6500" w:rsidRDefault="008B6500" w:rsidP="000A42A0">
      <w:pPr>
        <w:spacing w:after="0"/>
        <w:rPr>
          <w:rFonts w:ascii="Arial Narrow" w:hAnsi="Arial Narrow"/>
          <w:sz w:val="24"/>
        </w:rPr>
      </w:pPr>
    </w:p>
    <w:p w:rsidR="008B6500" w:rsidRDefault="008B6500" w:rsidP="000A42A0">
      <w:pPr>
        <w:spacing w:after="0"/>
        <w:rPr>
          <w:rFonts w:ascii="Arial Narrow" w:hAnsi="Arial Narrow"/>
          <w:sz w:val="24"/>
        </w:rPr>
      </w:pPr>
    </w:p>
    <w:p w:rsidR="000A42A0" w:rsidRDefault="000A42A0" w:rsidP="000A42A0">
      <w:pPr>
        <w:spacing w:after="0"/>
        <w:rPr>
          <w:rFonts w:ascii="Arial Narrow" w:hAnsi="Arial Narrow"/>
          <w:sz w:val="24"/>
        </w:rPr>
      </w:pPr>
    </w:p>
    <w:p w:rsidR="000A42A0" w:rsidRDefault="000A42A0" w:rsidP="000A42A0">
      <w:pPr>
        <w:spacing w:after="0"/>
        <w:rPr>
          <w:rFonts w:ascii="Arial Narrow" w:hAnsi="Arial Narrow"/>
          <w:sz w:val="24"/>
        </w:rPr>
      </w:pPr>
    </w:p>
    <w:p w:rsidR="000A42A0" w:rsidRDefault="000A42A0" w:rsidP="000A42A0">
      <w:pPr>
        <w:spacing w:after="0"/>
        <w:rPr>
          <w:rFonts w:ascii="Arial Narrow" w:hAnsi="Arial Narrow"/>
          <w:sz w:val="24"/>
        </w:rPr>
      </w:pPr>
    </w:p>
    <w:p w:rsidR="000A42A0" w:rsidRDefault="000A42A0" w:rsidP="000A42A0">
      <w:pPr>
        <w:spacing w:after="0"/>
        <w:rPr>
          <w:rFonts w:ascii="Arial Narrow" w:hAnsi="Arial Narrow"/>
          <w:sz w:val="24"/>
        </w:rPr>
      </w:pPr>
    </w:p>
    <w:p w:rsidR="000A42A0" w:rsidRDefault="000A42A0" w:rsidP="000A42A0">
      <w:pPr>
        <w:spacing w:after="0"/>
        <w:rPr>
          <w:rFonts w:ascii="Arial Narrow" w:hAnsi="Arial Narrow"/>
          <w:sz w:val="24"/>
        </w:rPr>
      </w:pPr>
    </w:p>
    <w:p w:rsidR="00BD3A23" w:rsidRDefault="00BD3A23" w:rsidP="000A42A0">
      <w:pPr>
        <w:spacing w:after="0"/>
        <w:rPr>
          <w:rFonts w:ascii="Arial Narrow" w:hAnsi="Arial Narrow"/>
          <w:sz w:val="24"/>
        </w:rPr>
      </w:pPr>
    </w:p>
    <w:p w:rsidR="000A42A0" w:rsidRDefault="000A42A0" w:rsidP="000A42A0">
      <w:pPr>
        <w:spacing w:after="0"/>
        <w:rPr>
          <w:rFonts w:ascii="Arial Narrow" w:hAnsi="Arial Narrow"/>
          <w:sz w:val="24"/>
        </w:rPr>
      </w:pPr>
    </w:p>
    <w:p w:rsidR="00C64538" w:rsidRDefault="00B76FF0" w:rsidP="00F561A2">
      <w:pPr>
        <w:rPr>
          <w:rFonts w:ascii="Arial Narrow" w:hAnsi="Arial Narrow"/>
          <w:sz w:val="24"/>
        </w:rPr>
      </w:pPr>
      <w:r>
        <w:rPr>
          <w:rFonts w:ascii="Arial Narrow" w:hAnsi="Arial Narrow"/>
          <w:sz w:val="24"/>
        </w:rPr>
        <w:t>Our program</w:t>
      </w:r>
      <w:r w:rsidR="001E2C0C" w:rsidRPr="001E2C0C">
        <w:rPr>
          <w:rFonts w:ascii="Arial Narrow" w:hAnsi="Arial Narrow"/>
          <w:sz w:val="24"/>
        </w:rPr>
        <w:t xml:space="preserve"> collaborate</w:t>
      </w:r>
      <w:r>
        <w:rPr>
          <w:rFonts w:ascii="Arial Narrow" w:hAnsi="Arial Narrow"/>
          <w:sz w:val="24"/>
        </w:rPr>
        <w:t>d</w:t>
      </w:r>
      <w:r w:rsidR="001E2C0C" w:rsidRPr="001E2C0C">
        <w:rPr>
          <w:rFonts w:ascii="Arial Narrow" w:hAnsi="Arial Narrow"/>
          <w:sz w:val="24"/>
        </w:rPr>
        <w:t xml:space="preserve"> wit</w:t>
      </w:r>
      <w:r>
        <w:rPr>
          <w:rFonts w:ascii="Arial Narrow" w:hAnsi="Arial Narrow"/>
          <w:sz w:val="24"/>
        </w:rPr>
        <w:t>h local school districts and</w:t>
      </w:r>
      <w:r w:rsidR="001E2C0C" w:rsidRPr="001E2C0C">
        <w:rPr>
          <w:rFonts w:ascii="Arial Narrow" w:hAnsi="Arial Narrow"/>
          <w:sz w:val="24"/>
        </w:rPr>
        <w:t xml:space="preserve"> </w:t>
      </w:r>
      <w:r w:rsidR="001E2C0C">
        <w:rPr>
          <w:rFonts w:ascii="Arial Narrow" w:hAnsi="Arial Narrow"/>
          <w:sz w:val="24"/>
        </w:rPr>
        <w:t xml:space="preserve">built very </w:t>
      </w:r>
      <w:r w:rsidR="001E2C0C" w:rsidRPr="001E2C0C">
        <w:rPr>
          <w:rFonts w:ascii="Arial Narrow" w:hAnsi="Arial Narrow"/>
          <w:sz w:val="24"/>
        </w:rPr>
        <w:t xml:space="preserve">strong partnerships with schools that receive children transitioning from </w:t>
      </w:r>
      <w:r w:rsidR="00322EC8">
        <w:rPr>
          <w:rFonts w:ascii="Arial Narrow" w:hAnsi="Arial Narrow"/>
          <w:sz w:val="24"/>
        </w:rPr>
        <w:t>Head Start</w:t>
      </w:r>
      <w:r w:rsidR="001E2C0C" w:rsidRPr="001E2C0C">
        <w:rPr>
          <w:rFonts w:ascii="Arial Narrow" w:hAnsi="Arial Narrow"/>
          <w:sz w:val="24"/>
        </w:rPr>
        <w:t xml:space="preserve">. Kindergarten teachers, principals, SENDCAA Head Start teachers, and parents collaborate on determining our program School Readiness Goals. Also, all stakeholders are involved in the Kindergarten Transition Procedure. </w:t>
      </w:r>
      <w:r w:rsidR="00E54DD2">
        <w:rPr>
          <w:rFonts w:ascii="Arial Narrow" w:hAnsi="Arial Narrow"/>
          <w:sz w:val="24"/>
        </w:rPr>
        <w:t>Our program sought</w:t>
      </w:r>
      <w:r w:rsidR="001E2C0C" w:rsidRPr="001E2C0C">
        <w:rPr>
          <w:rFonts w:ascii="Arial Narrow" w:hAnsi="Arial Narrow"/>
          <w:sz w:val="24"/>
        </w:rPr>
        <w:t xml:space="preserve"> feedback from local kindergarten tea</w:t>
      </w:r>
      <w:r w:rsidR="00E54DD2">
        <w:rPr>
          <w:rFonts w:ascii="Arial Narrow" w:hAnsi="Arial Narrow"/>
          <w:sz w:val="24"/>
        </w:rPr>
        <w:t>chers to determine what they fe</w:t>
      </w:r>
      <w:r w:rsidR="001E2C0C" w:rsidRPr="001E2C0C">
        <w:rPr>
          <w:rFonts w:ascii="Arial Narrow" w:hAnsi="Arial Narrow"/>
          <w:sz w:val="24"/>
        </w:rPr>
        <w:t>l</w:t>
      </w:r>
      <w:r w:rsidR="00E54DD2">
        <w:rPr>
          <w:rFonts w:ascii="Arial Narrow" w:hAnsi="Arial Narrow"/>
          <w:sz w:val="24"/>
        </w:rPr>
        <w:t>t</w:t>
      </w:r>
      <w:r w:rsidR="001E2C0C" w:rsidRPr="001E2C0C">
        <w:rPr>
          <w:rFonts w:ascii="Arial Narrow" w:hAnsi="Arial Narrow"/>
          <w:sz w:val="24"/>
        </w:rPr>
        <w:t xml:space="preserve"> </w:t>
      </w:r>
      <w:r w:rsidR="000A42A0">
        <w:rPr>
          <w:rFonts w:ascii="Arial Narrow" w:hAnsi="Arial Narrow"/>
          <w:sz w:val="24"/>
        </w:rPr>
        <w:t>wa</w:t>
      </w:r>
      <w:r w:rsidR="000A42A0" w:rsidRPr="001E2C0C">
        <w:rPr>
          <w:rFonts w:ascii="Arial Narrow" w:hAnsi="Arial Narrow"/>
          <w:sz w:val="24"/>
        </w:rPr>
        <w:t>s</w:t>
      </w:r>
      <w:r w:rsidR="001E2C0C" w:rsidRPr="001E2C0C">
        <w:rPr>
          <w:rFonts w:ascii="Arial Narrow" w:hAnsi="Arial Narrow"/>
          <w:sz w:val="24"/>
        </w:rPr>
        <w:t xml:space="preserve"> the most relevant child information </w:t>
      </w:r>
      <w:r w:rsidR="00E54DD2">
        <w:rPr>
          <w:rFonts w:ascii="Arial Narrow" w:hAnsi="Arial Narrow"/>
          <w:sz w:val="24"/>
        </w:rPr>
        <w:t xml:space="preserve">when </w:t>
      </w:r>
      <w:r w:rsidR="00E54DD2">
        <w:rPr>
          <w:rFonts w:ascii="Arial Narrow" w:hAnsi="Arial Narrow"/>
          <w:sz w:val="24"/>
        </w:rPr>
        <w:lastRenderedPageBreak/>
        <w:t>children from Head Start wer</w:t>
      </w:r>
      <w:r w:rsidR="001E2C0C" w:rsidRPr="001E2C0C">
        <w:rPr>
          <w:rFonts w:ascii="Arial Narrow" w:hAnsi="Arial Narrow"/>
          <w:sz w:val="24"/>
        </w:rPr>
        <w:t>e entering into their classrooms. As a team</w:t>
      </w:r>
      <w:r w:rsidR="00E54DD2">
        <w:rPr>
          <w:rFonts w:ascii="Arial Narrow" w:hAnsi="Arial Narrow"/>
          <w:sz w:val="24"/>
        </w:rPr>
        <w:t>,</w:t>
      </w:r>
      <w:r w:rsidR="001E2C0C" w:rsidRPr="001E2C0C">
        <w:rPr>
          <w:rFonts w:ascii="Arial Narrow" w:hAnsi="Arial Narrow"/>
          <w:sz w:val="24"/>
        </w:rPr>
        <w:t xml:space="preserve"> we created a kinde</w:t>
      </w:r>
      <w:r w:rsidR="00E54DD2">
        <w:rPr>
          <w:rFonts w:ascii="Arial Narrow" w:hAnsi="Arial Narrow"/>
          <w:sz w:val="24"/>
        </w:rPr>
        <w:t xml:space="preserve">rgarten transition form that was </w:t>
      </w:r>
      <w:r w:rsidR="001E2C0C" w:rsidRPr="001E2C0C">
        <w:rPr>
          <w:rFonts w:ascii="Arial Narrow" w:hAnsi="Arial Narrow"/>
          <w:sz w:val="24"/>
        </w:rPr>
        <w:t>sent to receiving schools, with parental co</w:t>
      </w:r>
      <w:r>
        <w:rPr>
          <w:rFonts w:ascii="Arial Narrow" w:hAnsi="Arial Narrow"/>
          <w:sz w:val="24"/>
        </w:rPr>
        <w:t xml:space="preserve">nsent, </w:t>
      </w:r>
      <w:r w:rsidR="001E2C0C" w:rsidRPr="001E2C0C">
        <w:rPr>
          <w:rFonts w:ascii="Arial Narrow" w:hAnsi="Arial Narrow"/>
          <w:sz w:val="24"/>
        </w:rPr>
        <w:t>schools have found the forms extremely helpful in easing the transition for the children.</w:t>
      </w:r>
    </w:p>
    <w:p w:rsidR="00C76D07" w:rsidRDefault="00CC33E7" w:rsidP="006372EF">
      <w:pPr>
        <w:rPr>
          <w:rFonts w:ascii="Arial Narrow" w:hAnsi="Arial Narrow"/>
          <w:sz w:val="24"/>
        </w:rPr>
      </w:pPr>
      <w:r>
        <w:rPr>
          <w:rFonts w:ascii="Arial Narrow" w:hAnsi="Arial Narrow"/>
          <w:sz w:val="24"/>
        </w:rPr>
        <w:t>Our program also utilize</w:t>
      </w:r>
      <w:r w:rsidR="00E54DD2">
        <w:rPr>
          <w:rFonts w:ascii="Arial Narrow" w:hAnsi="Arial Narrow"/>
          <w:sz w:val="24"/>
        </w:rPr>
        <w:t>d the</w:t>
      </w:r>
      <w:r>
        <w:rPr>
          <w:rFonts w:ascii="Arial Narrow" w:hAnsi="Arial Narrow"/>
          <w:sz w:val="24"/>
        </w:rPr>
        <w:t xml:space="preserve"> curriculum study, “Getting Ready for Kindergarten” to prepare children for </w:t>
      </w:r>
      <w:r w:rsidR="000A42A0">
        <w:rPr>
          <w:rFonts w:ascii="Arial Narrow" w:hAnsi="Arial Narrow"/>
          <w:sz w:val="24"/>
        </w:rPr>
        <w:t>what to expect in kindergarten.</w:t>
      </w:r>
    </w:p>
    <w:p w:rsidR="00CC33E7" w:rsidRPr="00043702" w:rsidRDefault="00CC33E7" w:rsidP="00C76D07">
      <w:pPr>
        <w:rPr>
          <w:rFonts w:ascii="Arial Narrow" w:hAnsi="Arial Narrow"/>
          <w:sz w:val="24"/>
        </w:rPr>
      </w:pPr>
      <w:r>
        <w:rPr>
          <w:rFonts w:ascii="Arial Narrow" w:hAnsi="Arial Narrow"/>
          <w:sz w:val="24"/>
        </w:rPr>
        <w:t>Throughout the 2019-2020 year, teachers worked hard to prepare children and families for kindergarten</w:t>
      </w:r>
      <w:r w:rsidR="00B76FF0">
        <w:rPr>
          <w:rFonts w:ascii="Arial Narrow" w:hAnsi="Arial Narrow"/>
          <w:sz w:val="24"/>
        </w:rPr>
        <w:t xml:space="preserve">. </w:t>
      </w:r>
      <w:r>
        <w:rPr>
          <w:rFonts w:ascii="Arial Narrow" w:hAnsi="Arial Narrow"/>
          <w:sz w:val="24"/>
        </w:rPr>
        <w:t>Overall, teachers continually educate</w:t>
      </w:r>
      <w:r w:rsidR="00B76FF0">
        <w:rPr>
          <w:rFonts w:ascii="Arial Narrow" w:hAnsi="Arial Narrow"/>
          <w:sz w:val="24"/>
        </w:rPr>
        <w:t>d</w:t>
      </w:r>
      <w:r>
        <w:rPr>
          <w:rFonts w:ascii="Arial Narrow" w:hAnsi="Arial Narrow"/>
          <w:sz w:val="24"/>
        </w:rPr>
        <w:t xml:space="preserve"> on the importance of regular attendance, teachers collaborate</w:t>
      </w:r>
      <w:r w:rsidR="00B76FF0">
        <w:rPr>
          <w:rFonts w:ascii="Arial Narrow" w:hAnsi="Arial Narrow"/>
          <w:sz w:val="24"/>
        </w:rPr>
        <w:t>d</w:t>
      </w:r>
      <w:r>
        <w:rPr>
          <w:rFonts w:ascii="Arial Narrow" w:hAnsi="Arial Narrow"/>
          <w:sz w:val="24"/>
        </w:rPr>
        <w:t xml:space="preserve"> with parents on ISRG</w:t>
      </w:r>
      <w:r w:rsidR="00B76FF0">
        <w:rPr>
          <w:rFonts w:ascii="Arial Narrow" w:hAnsi="Arial Narrow"/>
          <w:sz w:val="24"/>
        </w:rPr>
        <w:t>, discussed</w:t>
      </w:r>
      <w:r>
        <w:rPr>
          <w:rFonts w:ascii="Arial Narrow" w:hAnsi="Arial Narrow"/>
          <w:sz w:val="24"/>
        </w:rPr>
        <w:t xml:space="preserve"> ch</w:t>
      </w:r>
      <w:r w:rsidR="00B76FF0">
        <w:rPr>
          <w:rFonts w:ascii="Arial Narrow" w:hAnsi="Arial Narrow"/>
          <w:sz w:val="24"/>
        </w:rPr>
        <w:t xml:space="preserve">ild assessment data, and worked hard to provide ongoing </w:t>
      </w:r>
      <w:r>
        <w:rPr>
          <w:rFonts w:ascii="Arial Narrow" w:hAnsi="Arial Narrow"/>
          <w:sz w:val="24"/>
        </w:rPr>
        <w:t>opportunities on social-emotional skills to each and every child.</w:t>
      </w:r>
    </w:p>
    <w:p w:rsidR="00C76D07" w:rsidRPr="00E93134" w:rsidRDefault="00E93134" w:rsidP="00C76D07">
      <w:pPr>
        <w:rPr>
          <w:rFonts w:ascii="Castellar" w:hAnsi="Castellar"/>
          <w:b/>
          <w:color w:val="002060"/>
          <w:sz w:val="24"/>
        </w:rPr>
      </w:pPr>
      <w:r>
        <w:rPr>
          <w:rFonts w:ascii="Castellar" w:hAnsi="Castellar"/>
          <w:b/>
          <w:color w:val="002060"/>
          <w:sz w:val="24"/>
        </w:rPr>
        <w:t>Highlights</w:t>
      </w:r>
      <w:r w:rsidR="00A7101F">
        <w:rPr>
          <w:rFonts w:ascii="Castellar" w:hAnsi="Castellar"/>
          <w:b/>
          <w:color w:val="002060"/>
          <w:sz w:val="24"/>
        </w:rPr>
        <w:t xml:space="preserve"> To Share</w:t>
      </w:r>
    </w:p>
    <w:p w:rsidR="006372EF" w:rsidRPr="00551DD9" w:rsidRDefault="00551DD9" w:rsidP="006372EF">
      <w:pPr>
        <w:rPr>
          <w:rFonts w:ascii="Arial Narrow" w:hAnsi="Arial Narrow"/>
          <w:sz w:val="24"/>
        </w:rPr>
      </w:pPr>
      <w:r>
        <w:rPr>
          <w:rFonts w:ascii="Arial Narrow" w:hAnsi="Arial Narrow"/>
          <w:sz w:val="24"/>
        </w:rPr>
        <w:t>We always like to highlight the work with do with our community</w:t>
      </w:r>
      <w:r w:rsidR="00B93FB5">
        <w:rPr>
          <w:rFonts w:ascii="Arial Narrow" w:hAnsi="Arial Narrow"/>
          <w:sz w:val="24"/>
        </w:rPr>
        <w:t xml:space="preserve"> partners</w:t>
      </w:r>
      <w:r>
        <w:rPr>
          <w:rFonts w:ascii="Arial Narrow" w:hAnsi="Arial Narrow"/>
          <w:sz w:val="24"/>
        </w:rPr>
        <w:t xml:space="preserve">. </w:t>
      </w:r>
      <w:r w:rsidR="00592DC7">
        <w:rPr>
          <w:rFonts w:ascii="Arial Narrow" w:hAnsi="Arial Narrow"/>
          <w:sz w:val="24"/>
        </w:rPr>
        <w:t xml:space="preserve">Some of our classrooms </w:t>
      </w:r>
      <w:r w:rsidR="00B93FB5">
        <w:rPr>
          <w:rFonts w:ascii="Arial Narrow" w:hAnsi="Arial Narrow"/>
          <w:sz w:val="24"/>
        </w:rPr>
        <w:t>wer</w:t>
      </w:r>
      <w:r w:rsidR="00592DC7">
        <w:rPr>
          <w:rFonts w:ascii="Arial Narrow" w:hAnsi="Arial Narrow"/>
          <w:sz w:val="24"/>
        </w:rPr>
        <w:t>e able to partake in</w:t>
      </w:r>
      <w:r w:rsidR="00B93FB5">
        <w:rPr>
          <w:rFonts w:ascii="Arial Narrow" w:hAnsi="Arial Narrow"/>
          <w:sz w:val="24"/>
        </w:rPr>
        <w:t xml:space="preserve"> </w:t>
      </w:r>
      <w:r>
        <w:rPr>
          <w:rFonts w:ascii="Arial Narrow" w:hAnsi="Arial Narrow"/>
          <w:sz w:val="24"/>
        </w:rPr>
        <w:t>Red River Dance A</w:t>
      </w:r>
      <w:r w:rsidR="00B93FB5">
        <w:rPr>
          <w:rFonts w:ascii="Arial Narrow" w:hAnsi="Arial Narrow"/>
          <w:sz w:val="24"/>
        </w:rPr>
        <w:t>cademy dance classes. We also were able to en</w:t>
      </w:r>
      <w:r w:rsidR="00592DC7">
        <w:rPr>
          <w:rFonts w:ascii="Arial Narrow" w:hAnsi="Arial Narrow"/>
          <w:sz w:val="24"/>
        </w:rPr>
        <w:t xml:space="preserve">joy monthly visits from the </w:t>
      </w:r>
      <w:r w:rsidR="00B93FB5">
        <w:rPr>
          <w:rFonts w:ascii="Arial Narrow" w:hAnsi="Arial Narrow"/>
          <w:sz w:val="24"/>
        </w:rPr>
        <w:t>Fargo &amp; West Fargo Library.  Our children were lucky enough to also receive a visit from FM S</w:t>
      </w:r>
      <w:r w:rsidR="00592DC7">
        <w:rPr>
          <w:rFonts w:ascii="Arial Narrow" w:hAnsi="Arial Narrow"/>
          <w:sz w:val="24"/>
        </w:rPr>
        <w:t>afekids &amp; learned about</w:t>
      </w:r>
      <w:r w:rsidR="006372EF">
        <w:rPr>
          <w:rFonts w:ascii="Arial Narrow" w:hAnsi="Arial Narrow"/>
          <w:sz w:val="24"/>
        </w:rPr>
        <w:t xml:space="preserve"> medication safety.</w:t>
      </w:r>
    </w:p>
    <w:p w:rsidR="003E3738" w:rsidRDefault="003E3738" w:rsidP="006372EF">
      <w:pPr>
        <w:pStyle w:val="ListParagraph"/>
        <w:spacing w:after="240"/>
        <w:ind w:left="0"/>
        <w:rPr>
          <w:rFonts w:ascii="Arial Narrow" w:hAnsi="Arial Narrow"/>
          <w:sz w:val="24"/>
        </w:rPr>
      </w:pPr>
      <w:r>
        <w:rPr>
          <w:noProof/>
        </w:rPr>
        <w:drawing>
          <wp:anchor distT="0" distB="0" distL="114300" distR="114300" simplePos="0" relativeHeight="251669504" behindDoc="0" locked="0" layoutInCell="1" allowOverlap="1">
            <wp:simplePos x="0" y="0"/>
            <wp:positionH relativeFrom="page">
              <wp:posOffset>6686550</wp:posOffset>
            </wp:positionH>
            <wp:positionV relativeFrom="paragraph">
              <wp:posOffset>791845</wp:posOffset>
            </wp:positionV>
            <wp:extent cx="1065742" cy="1009650"/>
            <wp:effectExtent l="133350" t="133350" r="134620" b="133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002177">
                      <a:off x="0" y="0"/>
                      <a:ext cx="1065742" cy="1009650"/>
                    </a:xfrm>
                    <a:prstGeom prst="rect">
                      <a:avLst/>
                    </a:prstGeom>
                  </pic:spPr>
                </pic:pic>
              </a:graphicData>
            </a:graphic>
            <wp14:sizeRelH relativeFrom="page">
              <wp14:pctWidth>0</wp14:pctWidth>
            </wp14:sizeRelH>
            <wp14:sizeRelV relativeFrom="page">
              <wp14:pctHeight>0</wp14:pctHeight>
            </wp14:sizeRelV>
          </wp:anchor>
        </w:drawing>
      </w:r>
      <w:r w:rsidR="00592DC7">
        <w:rPr>
          <w:rFonts w:ascii="Arial Narrow" w:hAnsi="Arial Narrow"/>
          <w:sz w:val="24"/>
        </w:rPr>
        <w:t>Another highlight to share was</w:t>
      </w:r>
      <w:r>
        <w:rPr>
          <w:rFonts w:ascii="Arial Narrow" w:hAnsi="Arial Narrow"/>
          <w:sz w:val="24"/>
        </w:rPr>
        <w:t xml:space="preserve"> the work our Conscious Discipline Action Team (CDAT) did throughout the 2019-2020 year. T</w:t>
      </w:r>
      <w:r w:rsidR="00592DC7">
        <w:rPr>
          <w:rFonts w:ascii="Arial Narrow" w:hAnsi="Arial Narrow"/>
          <w:sz w:val="24"/>
        </w:rPr>
        <w:t>his team met</w:t>
      </w:r>
      <w:r w:rsidR="00CE117E" w:rsidRPr="00043702">
        <w:rPr>
          <w:rFonts w:ascii="Arial Narrow" w:hAnsi="Arial Narrow"/>
          <w:sz w:val="24"/>
        </w:rPr>
        <w:t xml:space="preserve"> monthly to bring concepts of Conscious Discipline into o</w:t>
      </w:r>
      <w:r w:rsidR="00592DC7">
        <w:rPr>
          <w:rFonts w:ascii="Arial Narrow" w:hAnsi="Arial Narrow"/>
          <w:sz w:val="24"/>
        </w:rPr>
        <w:t>ur classrooms, sites, and entire program.</w:t>
      </w:r>
      <w:r w:rsidR="00CE117E" w:rsidRPr="00043702">
        <w:rPr>
          <w:rFonts w:ascii="Arial Narrow" w:hAnsi="Arial Narrow"/>
          <w:sz w:val="24"/>
        </w:rPr>
        <w:t xml:space="preserve">  Th</w:t>
      </w:r>
      <w:r w:rsidR="0018295B">
        <w:rPr>
          <w:rFonts w:ascii="Arial Narrow" w:hAnsi="Arial Narrow"/>
          <w:sz w:val="24"/>
        </w:rPr>
        <w:t>e</w:t>
      </w:r>
      <w:r w:rsidR="00CE117E" w:rsidRPr="00043702">
        <w:rPr>
          <w:rFonts w:ascii="Arial Narrow" w:hAnsi="Arial Narrow"/>
          <w:sz w:val="24"/>
        </w:rPr>
        <w:t xml:space="preserve"> year was filled with ways to work together as a School Family and to give back to</w:t>
      </w:r>
      <w:r w:rsidR="0018295B">
        <w:rPr>
          <w:rFonts w:ascii="Arial Narrow" w:hAnsi="Arial Narrow"/>
          <w:sz w:val="24"/>
        </w:rPr>
        <w:t xml:space="preserve"> our community.  We organized </w:t>
      </w:r>
      <w:r w:rsidR="00CE117E" w:rsidRPr="00043702">
        <w:rPr>
          <w:rFonts w:ascii="Arial Narrow" w:hAnsi="Arial Narrow"/>
          <w:sz w:val="24"/>
        </w:rPr>
        <w:t>volunteer event</w:t>
      </w:r>
      <w:r w:rsidR="00043702" w:rsidRPr="00043702">
        <w:rPr>
          <w:rFonts w:ascii="Arial Narrow" w:hAnsi="Arial Narrow"/>
          <w:sz w:val="24"/>
        </w:rPr>
        <w:t>s</w:t>
      </w:r>
      <w:r w:rsidR="00CE117E" w:rsidRPr="00043702">
        <w:rPr>
          <w:rFonts w:ascii="Arial Narrow" w:hAnsi="Arial Narrow"/>
          <w:sz w:val="24"/>
        </w:rPr>
        <w:t xml:space="preserve"> at our Great Plains Food Bank</w:t>
      </w:r>
      <w:r w:rsidR="00043702" w:rsidRPr="00043702">
        <w:rPr>
          <w:rFonts w:ascii="Arial Narrow" w:hAnsi="Arial Narrow"/>
          <w:sz w:val="24"/>
        </w:rPr>
        <w:t xml:space="preserve"> &amp;</w:t>
      </w:r>
      <w:r w:rsidR="00CE117E" w:rsidRPr="00043702">
        <w:rPr>
          <w:rFonts w:ascii="Arial Narrow" w:hAnsi="Arial Narrow"/>
          <w:sz w:val="24"/>
        </w:rPr>
        <w:t xml:space="preserve"> we spent time volunteering </w:t>
      </w:r>
      <w:r w:rsidR="00043702" w:rsidRPr="00043702">
        <w:rPr>
          <w:rFonts w:ascii="Arial Narrow" w:hAnsi="Arial Narrow"/>
          <w:sz w:val="24"/>
        </w:rPr>
        <w:t>at</w:t>
      </w:r>
      <w:r w:rsidR="00CE117E" w:rsidRPr="00043702">
        <w:rPr>
          <w:rFonts w:ascii="Arial Narrow" w:hAnsi="Arial Narrow"/>
          <w:sz w:val="24"/>
        </w:rPr>
        <w:t xml:space="preserve"> our local </w:t>
      </w:r>
      <w:r w:rsidR="00043702" w:rsidRPr="00043702">
        <w:rPr>
          <w:rFonts w:ascii="Arial Narrow" w:hAnsi="Arial Narrow"/>
          <w:sz w:val="24"/>
        </w:rPr>
        <w:t>homeless</w:t>
      </w:r>
      <w:r w:rsidR="00CE117E" w:rsidRPr="00043702">
        <w:rPr>
          <w:rFonts w:ascii="Arial Narrow" w:hAnsi="Arial Narrow"/>
          <w:sz w:val="24"/>
        </w:rPr>
        <w:t xml:space="preserve"> shelter, </w:t>
      </w:r>
      <w:r w:rsidR="00C76D07" w:rsidRPr="00043702">
        <w:rPr>
          <w:rFonts w:ascii="Arial Narrow" w:hAnsi="Arial Narrow"/>
          <w:sz w:val="24"/>
        </w:rPr>
        <w:t>Churches United</w:t>
      </w:r>
      <w:r w:rsidR="00043702" w:rsidRPr="00043702">
        <w:rPr>
          <w:rFonts w:ascii="Arial Narrow" w:hAnsi="Arial Narrow"/>
          <w:sz w:val="24"/>
        </w:rPr>
        <w:t xml:space="preserve">.  During October, National Head Start Awareness Month, we completed a book drive with staff </w:t>
      </w:r>
      <w:r>
        <w:rPr>
          <w:rFonts w:ascii="Arial Narrow" w:hAnsi="Arial Narrow"/>
          <w:sz w:val="24"/>
        </w:rPr>
        <w:t>to raise money to purchase books for local organizat</w:t>
      </w:r>
      <w:r w:rsidR="0018295B">
        <w:rPr>
          <w:rFonts w:ascii="Arial Narrow" w:hAnsi="Arial Narrow"/>
          <w:sz w:val="24"/>
        </w:rPr>
        <w:t xml:space="preserve">ions who serve </w:t>
      </w:r>
      <w:r>
        <w:rPr>
          <w:rFonts w:ascii="Arial Narrow" w:hAnsi="Arial Narrow"/>
          <w:sz w:val="24"/>
        </w:rPr>
        <w:t>children &amp; families.  In total, our staff raised $288.00.  From there, we donated books to Rape &amp; Abuse Crisis Center, The Children’s Advocacy Center, YWCA, Cass County Social Services, WIC, and many more wonderful organizations.</w:t>
      </w:r>
    </w:p>
    <w:p w:rsidR="00B1717E" w:rsidRDefault="00B1717E" w:rsidP="00B1717E">
      <w:pPr>
        <w:pStyle w:val="ListParagraph"/>
        <w:ind w:left="0"/>
        <w:rPr>
          <w:rFonts w:ascii="Arial Narrow" w:hAnsi="Arial Narrow"/>
          <w:sz w:val="24"/>
        </w:rPr>
      </w:pPr>
      <w:r>
        <w:rPr>
          <w:rFonts w:ascii="Arial Narrow" w:hAnsi="Arial Narrow"/>
          <w:sz w:val="24"/>
        </w:rPr>
        <w:t>I</w:t>
      </w:r>
      <w:r w:rsidR="00043702" w:rsidRPr="00043702">
        <w:rPr>
          <w:rFonts w:ascii="Arial Narrow" w:hAnsi="Arial Narrow"/>
          <w:sz w:val="24"/>
        </w:rPr>
        <w:t>n the spring of 2020</w:t>
      </w:r>
      <w:r>
        <w:rPr>
          <w:rFonts w:ascii="Arial Narrow" w:hAnsi="Arial Narrow"/>
          <w:sz w:val="24"/>
        </w:rPr>
        <w:t>, all program staff</w:t>
      </w:r>
      <w:r w:rsidR="00043702" w:rsidRPr="00043702">
        <w:rPr>
          <w:rFonts w:ascii="Arial Narrow" w:hAnsi="Arial Narrow"/>
          <w:sz w:val="24"/>
        </w:rPr>
        <w:t xml:space="preserve"> </w:t>
      </w:r>
      <w:r w:rsidR="003E3738" w:rsidRPr="00043702">
        <w:rPr>
          <w:rFonts w:ascii="Arial Narrow" w:hAnsi="Arial Narrow"/>
          <w:sz w:val="24"/>
        </w:rPr>
        <w:t>completed a</w:t>
      </w:r>
      <w:r w:rsidR="00043702" w:rsidRPr="00043702">
        <w:rPr>
          <w:rFonts w:ascii="Arial Narrow" w:hAnsi="Arial Narrow"/>
          <w:sz w:val="24"/>
        </w:rPr>
        <w:t xml:space="preserve"> book study </w:t>
      </w:r>
      <w:r>
        <w:rPr>
          <w:rFonts w:ascii="Arial Narrow" w:hAnsi="Arial Narrow"/>
          <w:sz w:val="24"/>
        </w:rPr>
        <w:t xml:space="preserve">with the </w:t>
      </w:r>
      <w:r w:rsidR="00043702" w:rsidRPr="00043702">
        <w:rPr>
          <w:rFonts w:ascii="Arial Narrow" w:hAnsi="Arial Narrow"/>
          <w:sz w:val="24"/>
        </w:rPr>
        <w:t>book, The Energy Bus.</w:t>
      </w:r>
      <w:r>
        <w:rPr>
          <w:rFonts w:ascii="Arial Narrow" w:hAnsi="Arial Narrow"/>
          <w:sz w:val="24"/>
        </w:rPr>
        <w:t xml:space="preserve">  Our staff engaged in reading this book together and reflected on how to bring the concepts</w:t>
      </w:r>
      <w:r w:rsidR="00E24A51">
        <w:rPr>
          <w:rFonts w:ascii="Arial Narrow" w:hAnsi="Arial Narrow"/>
          <w:sz w:val="24"/>
        </w:rPr>
        <w:t xml:space="preserve"> from the reading</w:t>
      </w:r>
      <w:r>
        <w:rPr>
          <w:rFonts w:ascii="Arial Narrow" w:hAnsi="Arial Narrow"/>
          <w:sz w:val="24"/>
        </w:rPr>
        <w:t xml:space="preserve"> to their work &amp;</w:t>
      </w:r>
      <w:r w:rsidR="0018295B">
        <w:rPr>
          <w:rFonts w:ascii="Arial Narrow" w:hAnsi="Arial Narrow"/>
          <w:sz w:val="24"/>
        </w:rPr>
        <w:t xml:space="preserve"> personal</w:t>
      </w:r>
      <w:r>
        <w:rPr>
          <w:rFonts w:ascii="Arial Narrow" w:hAnsi="Arial Narrow"/>
          <w:sz w:val="24"/>
        </w:rPr>
        <w:t xml:space="preserve"> lives. Overall, this brought our School Family together which resulted in a stronger, mo</w:t>
      </w:r>
      <w:r w:rsidR="0018295B">
        <w:rPr>
          <w:rFonts w:ascii="Arial Narrow" w:hAnsi="Arial Narrow"/>
          <w:sz w:val="24"/>
        </w:rPr>
        <w:t>re positive work culture</w:t>
      </w:r>
      <w:r>
        <w:rPr>
          <w:rFonts w:ascii="Arial Narrow" w:hAnsi="Arial Narrow"/>
          <w:sz w:val="24"/>
        </w:rPr>
        <w:t>.</w:t>
      </w:r>
    </w:p>
    <w:p w:rsidR="00B1717E" w:rsidRDefault="00B1717E" w:rsidP="00B1717E">
      <w:pPr>
        <w:pStyle w:val="ListParagraph"/>
        <w:ind w:left="0"/>
        <w:rPr>
          <w:rFonts w:ascii="Arial Narrow" w:hAnsi="Arial Narrow"/>
          <w:sz w:val="24"/>
        </w:rPr>
      </w:pPr>
    </w:p>
    <w:p w:rsidR="00B1717E" w:rsidRPr="006372EF" w:rsidRDefault="00C76D07" w:rsidP="006372EF">
      <w:pPr>
        <w:pStyle w:val="ListParagraph"/>
        <w:spacing w:after="240"/>
        <w:ind w:left="0"/>
        <w:rPr>
          <w:rFonts w:ascii="Castellar" w:hAnsi="Castellar"/>
          <w:color w:val="002060"/>
          <w:sz w:val="32"/>
          <w:szCs w:val="32"/>
        </w:rPr>
      </w:pPr>
      <w:r w:rsidRPr="006372EF">
        <w:rPr>
          <w:rFonts w:ascii="Castellar" w:hAnsi="Castellar"/>
          <w:color w:val="002060"/>
          <w:sz w:val="32"/>
          <w:szCs w:val="32"/>
        </w:rPr>
        <w:t>COVID-19 Pandemic Response</w:t>
      </w:r>
    </w:p>
    <w:p w:rsidR="005D44B0" w:rsidRDefault="003A0C1D" w:rsidP="006372EF">
      <w:pPr>
        <w:rPr>
          <w:rFonts w:ascii="Arial Narrow" w:hAnsi="Arial Narrow"/>
          <w:sz w:val="24"/>
          <w:szCs w:val="28"/>
        </w:rPr>
      </w:pPr>
      <w:r>
        <w:rPr>
          <w:rFonts w:ascii="Arial Narrow" w:hAnsi="Arial Narrow"/>
          <w:sz w:val="24"/>
          <w:szCs w:val="28"/>
        </w:rPr>
        <w:t>The spring of 2020</w:t>
      </w:r>
      <w:r w:rsidR="00C76D07">
        <w:rPr>
          <w:rFonts w:ascii="Arial Narrow" w:hAnsi="Arial Narrow"/>
          <w:sz w:val="24"/>
          <w:szCs w:val="28"/>
        </w:rPr>
        <w:t xml:space="preserve"> brought a world of unknowns to us all</w:t>
      </w:r>
      <w:r w:rsidR="00E24A51">
        <w:rPr>
          <w:rFonts w:ascii="Arial Narrow" w:hAnsi="Arial Narrow"/>
          <w:sz w:val="24"/>
          <w:szCs w:val="28"/>
        </w:rPr>
        <w:t xml:space="preserve">.  While our doors </w:t>
      </w:r>
      <w:r w:rsidR="00A7101F">
        <w:rPr>
          <w:rFonts w:ascii="Arial Narrow" w:hAnsi="Arial Narrow"/>
          <w:sz w:val="24"/>
          <w:szCs w:val="28"/>
        </w:rPr>
        <w:t xml:space="preserve">temporary </w:t>
      </w:r>
      <w:r w:rsidR="00E24A51">
        <w:rPr>
          <w:rFonts w:ascii="Arial Narrow" w:hAnsi="Arial Narrow"/>
          <w:sz w:val="24"/>
          <w:szCs w:val="28"/>
        </w:rPr>
        <w:t>closed, our services never ceased</w:t>
      </w:r>
      <w:r w:rsidR="00E75BD7">
        <w:rPr>
          <w:rFonts w:ascii="Arial Narrow" w:hAnsi="Arial Narrow"/>
          <w:sz w:val="24"/>
          <w:szCs w:val="28"/>
        </w:rPr>
        <w:t xml:space="preserve">.  When we no longer had </w:t>
      </w:r>
      <w:r w:rsidR="003313C9">
        <w:rPr>
          <w:rFonts w:ascii="Arial Narrow" w:hAnsi="Arial Narrow"/>
          <w:sz w:val="24"/>
          <w:szCs w:val="28"/>
        </w:rPr>
        <w:t>classes’</w:t>
      </w:r>
      <w:r w:rsidR="00E75BD7">
        <w:rPr>
          <w:rFonts w:ascii="Arial Narrow" w:hAnsi="Arial Narrow"/>
          <w:sz w:val="24"/>
          <w:szCs w:val="28"/>
        </w:rPr>
        <w:t xml:space="preserve"> in-person</w:t>
      </w:r>
      <w:r w:rsidR="005D44B0">
        <w:rPr>
          <w:rFonts w:ascii="Arial Narrow" w:hAnsi="Arial Narrow"/>
          <w:sz w:val="24"/>
          <w:szCs w:val="28"/>
        </w:rPr>
        <w:t>, we provided weekly academic packets individualized for the children in our program.  Classroom teachers spent time engaging with children over Seesaw on a regular basis.</w:t>
      </w:r>
    </w:p>
    <w:p w:rsidR="005D44B0" w:rsidRDefault="005D05C6" w:rsidP="00C76D07">
      <w:pPr>
        <w:rPr>
          <w:rFonts w:ascii="Arial Narrow" w:hAnsi="Arial Narrow"/>
          <w:sz w:val="24"/>
          <w:szCs w:val="28"/>
        </w:rPr>
      </w:pPr>
      <w:r>
        <w:rPr>
          <w:rFonts w:ascii="Arial Narrow" w:hAnsi="Arial Narrow"/>
          <w:sz w:val="24"/>
          <w:szCs w:val="28"/>
        </w:rPr>
        <w:t>Classroom teachers called families each week to check-in to see how they child an</w:t>
      </w:r>
      <w:r w:rsidR="004C028F">
        <w:rPr>
          <w:rFonts w:ascii="Arial Narrow" w:hAnsi="Arial Narrow"/>
          <w:sz w:val="24"/>
          <w:szCs w:val="28"/>
        </w:rPr>
        <w:t xml:space="preserve">d family were doing.  </w:t>
      </w:r>
      <w:r w:rsidR="005B4409">
        <w:rPr>
          <w:rFonts w:ascii="Arial Narrow" w:hAnsi="Arial Narrow"/>
          <w:sz w:val="24"/>
          <w:szCs w:val="28"/>
        </w:rPr>
        <w:t>We</w:t>
      </w:r>
      <w:r>
        <w:rPr>
          <w:rFonts w:ascii="Arial Narrow" w:hAnsi="Arial Narrow"/>
          <w:sz w:val="24"/>
          <w:szCs w:val="28"/>
        </w:rPr>
        <w:t xml:space="preserve"> regularly share</w:t>
      </w:r>
      <w:r w:rsidR="005B4409">
        <w:rPr>
          <w:rFonts w:ascii="Arial Narrow" w:hAnsi="Arial Narrow"/>
          <w:sz w:val="24"/>
          <w:szCs w:val="28"/>
        </w:rPr>
        <w:t>d</w:t>
      </w:r>
      <w:r>
        <w:rPr>
          <w:rFonts w:ascii="Arial Narrow" w:hAnsi="Arial Narrow"/>
          <w:sz w:val="24"/>
          <w:szCs w:val="28"/>
        </w:rPr>
        <w:t xml:space="preserve"> community-w</w:t>
      </w:r>
      <w:r w:rsidR="0079715F">
        <w:rPr>
          <w:rFonts w:ascii="Arial Narrow" w:hAnsi="Arial Narrow"/>
          <w:sz w:val="24"/>
          <w:szCs w:val="28"/>
        </w:rPr>
        <w:t>ide reso</w:t>
      </w:r>
      <w:r w:rsidR="005B4409">
        <w:rPr>
          <w:rFonts w:ascii="Arial Narrow" w:hAnsi="Arial Narrow"/>
          <w:sz w:val="24"/>
          <w:szCs w:val="28"/>
        </w:rPr>
        <w:t>urces with our families and found</w:t>
      </w:r>
      <w:r w:rsidR="0079715F">
        <w:rPr>
          <w:rFonts w:ascii="Arial Narrow" w:hAnsi="Arial Narrow"/>
          <w:sz w:val="24"/>
          <w:szCs w:val="28"/>
        </w:rPr>
        <w:t xml:space="preserve"> additional re</w:t>
      </w:r>
      <w:r w:rsidR="003313C9">
        <w:rPr>
          <w:rFonts w:ascii="Arial Narrow" w:hAnsi="Arial Narrow"/>
          <w:sz w:val="24"/>
          <w:szCs w:val="28"/>
        </w:rPr>
        <w:t>sources and supports as needed.</w:t>
      </w:r>
    </w:p>
    <w:p w:rsidR="0079715F" w:rsidRPr="0079715F" w:rsidRDefault="0079715F" w:rsidP="0079715F">
      <w:pPr>
        <w:rPr>
          <w:rFonts w:ascii="Arial Narrow" w:hAnsi="Arial Narrow"/>
          <w:sz w:val="24"/>
          <w:szCs w:val="28"/>
        </w:rPr>
      </w:pPr>
      <w:r>
        <w:rPr>
          <w:rFonts w:ascii="Arial Narrow" w:hAnsi="Arial Narrow"/>
          <w:sz w:val="24"/>
          <w:szCs w:val="28"/>
        </w:rPr>
        <w:t xml:space="preserve">Fortunately, our program was able to partner with </w:t>
      </w:r>
      <w:r w:rsidRPr="0079715F">
        <w:rPr>
          <w:rFonts w:ascii="Arial Narrow" w:hAnsi="Arial Narrow"/>
          <w:bCs/>
          <w:iCs/>
          <w:sz w:val="24"/>
          <w:szCs w:val="28"/>
        </w:rPr>
        <w:t>#GiveTogetherNow</w:t>
      </w:r>
      <w:r>
        <w:rPr>
          <w:rFonts w:ascii="Arial Narrow" w:hAnsi="Arial Narrow"/>
          <w:bCs/>
          <w:iCs/>
          <w:sz w:val="24"/>
          <w:szCs w:val="28"/>
        </w:rPr>
        <w:t>.  This</w:t>
      </w:r>
      <w:r w:rsidRPr="0079715F">
        <w:rPr>
          <w:rFonts w:ascii="Arial Narrow" w:hAnsi="Arial Narrow"/>
          <w:bCs/>
          <w:iCs/>
          <w:sz w:val="24"/>
          <w:szCs w:val="28"/>
        </w:rPr>
        <w:t xml:space="preserve"> </w:t>
      </w:r>
      <w:r>
        <w:rPr>
          <w:rFonts w:ascii="Arial Narrow" w:hAnsi="Arial Narrow"/>
          <w:bCs/>
          <w:iCs/>
          <w:sz w:val="24"/>
          <w:szCs w:val="28"/>
        </w:rPr>
        <w:t xml:space="preserve">was a </w:t>
      </w:r>
      <w:r w:rsidRPr="0079715F">
        <w:rPr>
          <w:rFonts w:ascii="Arial Narrow" w:hAnsi="Arial Narrow"/>
          <w:bCs/>
          <w:iCs/>
          <w:sz w:val="24"/>
          <w:szCs w:val="28"/>
        </w:rPr>
        <w:t xml:space="preserve">rapid-response emergency cash assistance fund launched for the express purpose of getting cash into the hands of eligible </w:t>
      </w:r>
      <w:r w:rsidRPr="0079715F">
        <w:rPr>
          <w:rFonts w:ascii="Arial Narrow" w:hAnsi="Arial Narrow"/>
          <w:bCs/>
          <w:iCs/>
          <w:sz w:val="24"/>
          <w:szCs w:val="28"/>
        </w:rPr>
        <w:lastRenderedPageBreak/>
        <w:t>households identified by nonprofit partners who had been hurt by steps taken to contain COVID-19 – business, school and daycare closers as well as quarantine mandates.</w:t>
      </w:r>
      <w:r>
        <w:rPr>
          <w:rFonts w:ascii="Arial Narrow" w:hAnsi="Arial Narrow"/>
          <w:bCs/>
          <w:sz w:val="24"/>
          <w:szCs w:val="28"/>
        </w:rPr>
        <w:t xml:space="preserve">  We were able to connect </w:t>
      </w:r>
      <w:r w:rsidR="000D6C9A">
        <w:rPr>
          <w:rFonts w:ascii="Arial Narrow" w:hAnsi="Arial Narrow"/>
          <w:bCs/>
          <w:sz w:val="24"/>
          <w:szCs w:val="28"/>
        </w:rPr>
        <w:t xml:space="preserve">88 </w:t>
      </w:r>
      <w:r>
        <w:rPr>
          <w:rFonts w:ascii="Arial Narrow" w:hAnsi="Arial Narrow"/>
          <w:bCs/>
          <w:sz w:val="24"/>
          <w:szCs w:val="28"/>
        </w:rPr>
        <w:t>families with the $500 o</w:t>
      </w:r>
      <w:r w:rsidR="000D6C9A">
        <w:rPr>
          <w:rFonts w:ascii="Arial Narrow" w:hAnsi="Arial Narrow"/>
          <w:bCs/>
          <w:sz w:val="24"/>
          <w:szCs w:val="28"/>
        </w:rPr>
        <w:t>ne-time payment.</w:t>
      </w:r>
    </w:p>
    <w:p w:rsidR="00C76D07" w:rsidRDefault="0079715F" w:rsidP="00C76D07">
      <w:pPr>
        <w:rPr>
          <w:rFonts w:ascii="Arial Narrow" w:hAnsi="Arial Narrow"/>
          <w:sz w:val="24"/>
          <w:szCs w:val="28"/>
        </w:rPr>
      </w:pPr>
      <w:r>
        <w:rPr>
          <w:rFonts w:ascii="Arial Narrow" w:hAnsi="Arial Narrow"/>
          <w:sz w:val="24"/>
          <w:szCs w:val="28"/>
        </w:rPr>
        <w:t>Our program</w:t>
      </w:r>
      <w:r w:rsidR="00C76D07" w:rsidRPr="00C76D07">
        <w:rPr>
          <w:rFonts w:ascii="Arial Narrow" w:hAnsi="Arial Narrow"/>
          <w:sz w:val="24"/>
          <w:szCs w:val="28"/>
        </w:rPr>
        <w:t xml:space="preserve"> </w:t>
      </w:r>
      <w:r w:rsidR="00EA4007" w:rsidRPr="00C76D07">
        <w:rPr>
          <w:rFonts w:ascii="Arial Narrow" w:hAnsi="Arial Narrow"/>
          <w:sz w:val="24"/>
          <w:szCs w:val="28"/>
        </w:rPr>
        <w:t>Health Coordinators</w:t>
      </w:r>
      <w:r>
        <w:rPr>
          <w:rFonts w:ascii="Arial Narrow" w:hAnsi="Arial Narrow"/>
          <w:sz w:val="24"/>
          <w:szCs w:val="28"/>
        </w:rPr>
        <w:t>/Family Support Staff</w:t>
      </w:r>
      <w:r w:rsidR="00EA4007" w:rsidRPr="00C76D07">
        <w:rPr>
          <w:rFonts w:ascii="Arial Narrow" w:hAnsi="Arial Narrow"/>
          <w:sz w:val="24"/>
          <w:szCs w:val="28"/>
        </w:rPr>
        <w:t xml:space="preserve"> continued to stay connected with the families throughout by c</w:t>
      </w:r>
      <w:r w:rsidR="005D13D6">
        <w:rPr>
          <w:rFonts w:ascii="Arial Narrow" w:hAnsi="Arial Narrow"/>
          <w:sz w:val="24"/>
          <w:szCs w:val="28"/>
        </w:rPr>
        <w:t>hecking in with</w:t>
      </w:r>
      <w:r w:rsidR="00EA4007" w:rsidRPr="00C76D07">
        <w:rPr>
          <w:rFonts w:ascii="Arial Narrow" w:hAnsi="Arial Narrow"/>
          <w:sz w:val="24"/>
          <w:szCs w:val="28"/>
        </w:rPr>
        <w:t xml:space="preserve"> the</w:t>
      </w:r>
      <w:r w:rsidR="00C76D07" w:rsidRPr="00C76D07">
        <w:rPr>
          <w:rFonts w:ascii="Arial Narrow" w:hAnsi="Arial Narrow"/>
          <w:sz w:val="24"/>
          <w:szCs w:val="28"/>
        </w:rPr>
        <w:t>m</w:t>
      </w:r>
      <w:r w:rsidR="00EA4007" w:rsidRPr="00C76D07">
        <w:rPr>
          <w:rFonts w:ascii="Arial Narrow" w:hAnsi="Arial Narrow"/>
          <w:sz w:val="24"/>
          <w:szCs w:val="28"/>
        </w:rPr>
        <w:t xml:space="preserve"> and providing weekly nutrition/health information</w:t>
      </w:r>
      <w:r w:rsidR="00C76D07" w:rsidRPr="00C76D07">
        <w:rPr>
          <w:rFonts w:ascii="Arial Narrow" w:hAnsi="Arial Narrow"/>
          <w:sz w:val="24"/>
          <w:szCs w:val="28"/>
        </w:rPr>
        <w:t xml:space="preserve">.  In addition, staff at various site locations assisted with </w:t>
      </w:r>
      <w:r>
        <w:rPr>
          <w:rFonts w:ascii="Arial Narrow" w:hAnsi="Arial Narrow"/>
          <w:sz w:val="24"/>
          <w:szCs w:val="28"/>
        </w:rPr>
        <w:t>food bag pick up, deliveries to homes, and diaper &amp; formula deliveries to families, as needed.</w:t>
      </w:r>
    </w:p>
    <w:p w:rsidR="0079715F" w:rsidRDefault="0079715F" w:rsidP="00C76D07">
      <w:pPr>
        <w:rPr>
          <w:rFonts w:ascii="Arial Narrow" w:hAnsi="Arial Narrow"/>
          <w:sz w:val="24"/>
          <w:szCs w:val="28"/>
        </w:rPr>
      </w:pPr>
      <w:r>
        <w:rPr>
          <w:rFonts w:ascii="Arial Narrow" w:hAnsi="Arial Narrow"/>
          <w:sz w:val="24"/>
          <w:szCs w:val="28"/>
        </w:rPr>
        <w:t>As we continued to navigate our way through the pandemic our program created a COVID-19 Response Plan and reopened our doors on June 15</w:t>
      </w:r>
      <w:r w:rsidRPr="0079715F">
        <w:rPr>
          <w:rFonts w:ascii="Arial Narrow" w:hAnsi="Arial Narrow"/>
          <w:sz w:val="24"/>
          <w:szCs w:val="28"/>
          <w:vertAlign w:val="superscript"/>
        </w:rPr>
        <w:t>th</w:t>
      </w:r>
      <w:r>
        <w:rPr>
          <w:rFonts w:ascii="Arial Narrow" w:hAnsi="Arial Narrow"/>
          <w:sz w:val="24"/>
          <w:szCs w:val="28"/>
        </w:rPr>
        <w:t xml:space="preserve">, 2020 to our Early Head Start children and families.  </w:t>
      </w:r>
      <w:r w:rsidR="00221E22">
        <w:rPr>
          <w:rFonts w:ascii="Arial Narrow" w:hAnsi="Arial Narrow"/>
          <w:sz w:val="24"/>
          <w:szCs w:val="28"/>
        </w:rPr>
        <w:t xml:space="preserve">Our Response Plan evolved throughout the pandemic and continues to change.  The Response Plan focused on PPE, cleaning procedures, staff/child ratios, </w:t>
      </w:r>
      <w:r w:rsidR="005D13D6">
        <w:rPr>
          <w:rFonts w:ascii="Arial Narrow" w:hAnsi="Arial Narrow"/>
          <w:sz w:val="24"/>
          <w:szCs w:val="28"/>
        </w:rPr>
        <w:t>pick-up/drop-off routines, etc.  As the year continued on, we provided ongoing modification to the response plan as our community and program continued to adapt to the ongoing pandemic.  Safety was our first priority to childr</w:t>
      </w:r>
      <w:r w:rsidR="003313C9">
        <w:rPr>
          <w:rFonts w:ascii="Arial Narrow" w:hAnsi="Arial Narrow"/>
          <w:sz w:val="24"/>
          <w:szCs w:val="28"/>
        </w:rPr>
        <w:t>en, staff, and families served.</w:t>
      </w:r>
    </w:p>
    <w:p w:rsidR="00231FF4" w:rsidRPr="00231FF4" w:rsidRDefault="00231FF4" w:rsidP="00231FF4">
      <w:pPr>
        <w:rPr>
          <w:rFonts w:ascii="Arial Narrow" w:hAnsi="Arial Narrow"/>
          <w:sz w:val="24"/>
          <w:szCs w:val="28"/>
        </w:rPr>
      </w:pPr>
      <w:r w:rsidRPr="00231FF4">
        <w:rPr>
          <w:rFonts w:ascii="Arial Narrow" w:hAnsi="Arial Narrow"/>
          <w:sz w:val="24"/>
          <w:szCs w:val="28"/>
        </w:rPr>
        <w:t>COVID resulted in our continued dedication to providing both social-emotional and developmental screens within 45 days of entry, in a modified capacity.  The mental health and disabilities coordinator sent home the Ages and Stages Questionnaire: Social-Emotional for parents to complete, birth to five, for children who entered the program during distance learning.  The Ages and Stage Questionnaire 3, which is the developmental screen that our Early Head Start teachers typically complete, was sent home to capture parent-report responses.  For our 3-5 year olds, the coordinator modified the Brigance, using available clip art to provide visual aids, so that parents could offer their impressions of children’s development in the various areas typically screened by the standardized Brigance screening tool.</w:t>
      </w:r>
      <w:r>
        <w:rPr>
          <w:rFonts w:ascii="Arial Narrow" w:hAnsi="Arial Narrow"/>
          <w:sz w:val="24"/>
          <w:szCs w:val="28"/>
        </w:rPr>
        <w:t xml:space="preserve">  A</w:t>
      </w:r>
      <w:r w:rsidRPr="00231FF4">
        <w:rPr>
          <w:rFonts w:ascii="Arial Narrow" w:hAnsi="Arial Narrow"/>
          <w:sz w:val="24"/>
          <w:szCs w:val="28"/>
        </w:rPr>
        <w:t xml:space="preserve"> handout was also created that discussed stress in early childhood and provided information about children’s mental health resources that </w:t>
      </w:r>
      <w:r w:rsidR="006372EF">
        <w:rPr>
          <w:rFonts w:ascii="Arial Narrow" w:hAnsi="Arial Narrow"/>
          <w:sz w:val="24"/>
          <w:szCs w:val="28"/>
        </w:rPr>
        <w:t>are available in the community.</w:t>
      </w:r>
      <w:bookmarkStart w:id="0" w:name="_GoBack"/>
      <w:bookmarkEnd w:id="0"/>
    </w:p>
    <w:p w:rsidR="0079715F" w:rsidRDefault="00322EC8" w:rsidP="00C76D07">
      <w:pPr>
        <w:rPr>
          <w:rFonts w:ascii="Arial Narrow" w:hAnsi="Arial Narrow"/>
          <w:sz w:val="24"/>
          <w:szCs w:val="28"/>
        </w:rPr>
      </w:pPr>
      <w:r w:rsidRPr="00322EC8">
        <w:rPr>
          <w:rFonts w:ascii="Arial Narrow" w:hAnsi="Arial Narrow"/>
          <w:sz w:val="24"/>
          <w:szCs w:val="28"/>
        </w:rPr>
        <w:drawing>
          <wp:anchor distT="0" distB="0" distL="114300" distR="114300" simplePos="0" relativeHeight="251670528" behindDoc="0" locked="0" layoutInCell="1" allowOverlap="1">
            <wp:simplePos x="0" y="0"/>
            <wp:positionH relativeFrom="margin">
              <wp:posOffset>-857250</wp:posOffset>
            </wp:positionH>
            <wp:positionV relativeFrom="paragraph">
              <wp:posOffset>368301</wp:posOffset>
            </wp:positionV>
            <wp:extent cx="7677150" cy="3981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677150" cy="3981450"/>
                    </a:xfrm>
                    <a:prstGeom prst="rect">
                      <a:avLst/>
                    </a:prstGeom>
                  </pic:spPr>
                </pic:pic>
              </a:graphicData>
            </a:graphic>
            <wp14:sizeRelH relativeFrom="margin">
              <wp14:pctWidth>0</wp14:pctWidth>
            </wp14:sizeRelH>
            <wp14:sizeRelV relativeFrom="margin">
              <wp14:pctHeight>0</wp14:pctHeight>
            </wp14:sizeRelV>
          </wp:anchor>
        </w:drawing>
      </w:r>
      <w:r w:rsidR="00221E22">
        <w:rPr>
          <w:rFonts w:ascii="Arial Narrow" w:hAnsi="Arial Narrow"/>
          <w:sz w:val="24"/>
          <w:szCs w:val="28"/>
        </w:rPr>
        <w:t>Although the COVID-19 pandemic hit us hard, we stood strong and were proud of the work we did</w:t>
      </w:r>
      <w:r w:rsidR="00F57990">
        <w:rPr>
          <w:rFonts w:ascii="Arial Narrow" w:hAnsi="Arial Narrow"/>
          <w:sz w:val="24"/>
          <w:szCs w:val="28"/>
        </w:rPr>
        <w:t xml:space="preserve"> (and continue to do) for our children and families.</w:t>
      </w:r>
    </w:p>
    <w:p w:rsidR="0079715F" w:rsidRDefault="0079715F" w:rsidP="00C76D07">
      <w:pPr>
        <w:rPr>
          <w:rFonts w:ascii="Arial Narrow" w:hAnsi="Arial Narrow"/>
          <w:sz w:val="24"/>
          <w:szCs w:val="28"/>
        </w:rPr>
      </w:pPr>
    </w:p>
    <w:p w:rsidR="008B27DA" w:rsidRPr="003313C9" w:rsidRDefault="008B27DA" w:rsidP="008B27DA">
      <w:pPr>
        <w:rPr>
          <w:rFonts w:ascii="Arial Narrow" w:hAnsi="Arial Narrow"/>
          <w:sz w:val="24"/>
          <w:szCs w:val="24"/>
        </w:rPr>
      </w:pPr>
    </w:p>
    <w:sectPr w:rsidR="008B27DA" w:rsidRPr="003313C9" w:rsidSect="0099418F">
      <w:footerReference w:type="default" r:id="rId18"/>
      <w:footerReference w:type="first" r:id="rId19"/>
      <w:pgSz w:w="12240" w:h="15840"/>
      <w:pgMar w:top="1440" w:right="1440" w:bottom="171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618" w:rsidRDefault="00985618" w:rsidP="004A412D">
      <w:pPr>
        <w:spacing w:after="0" w:line="240" w:lineRule="auto"/>
      </w:pPr>
      <w:r>
        <w:separator/>
      </w:r>
    </w:p>
  </w:endnote>
  <w:endnote w:type="continuationSeparator" w:id="0">
    <w:p w:rsidR="00985618" w:rsidRDefault="00985618" w:rsidP="004A4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149256"/>
      <w:docPartObj>
        <w:docPartGallery w:val="Page Numbers (Bottom of Page)"/>
        <w:docPartUnique/>
      </w:docPartObj>
    </w:sdtPr>
    <w:sdtEndPr>
      <w:rPr>
        <w:noProof/>
      </w:rPr>
    </w:sdtEndPr>
    <w:sdtContent>
      <w:p w:rsidR="00BD3A23" w:rsidRDefault="00BD3A23">
        <w:pPr>
          <w:pStyle w:val="Footer"/>
          <w:jc w:val="right"/>
        </w:pPr>
        <w:r>
          <w:fldChar w:fldCharType="begin"/>
        </w:r>
        <w:r>
          <w:instrText xml:space="preserve"> PAGE   \* MERGEFORMAT </w:instrText>
        </w:r>
        <w:r>
          <w:fldChar w:fldCharType="separate"/>
        </w:r>
        <w:r w:rsidR="00322EC8">
          <w:rPr>
            <w:noProof/>
          </w:rPr>
          <w:t>13</w:t>
        </w:r>
        <w:r>
          <w:rPr>
            <w:noProof/>
          </w:rPr>
          <w:fldChar w:fldCharType="end"/>
        </w:r>
      </w:p>
    </w:sdtContent>
  </w:sdt>
  <w:p w:rsidR="004A412D" w:rsidRDefault="004A41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59F" w:rsidRDefault="00A0759F">
    <w:pPr>
      <w:pStyle w:val="Footer"/>
      <w:jc w:val="right"/>
    </w:pPr>
  </w:p>
  <w:p w:rsidR="00A0759F" w:rsidRDefault="00A075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618" w:rsidRDefault="00985618" w:rsidP="004A412D">
      <w:pPr>
        <w:spacing w:after="0" w:line="240" w:lineRule="auto"/>
      </w:pPr>
      <w:r>
        <w:separator/>
      </w:r>
    </w:p>
  </w:footnote>
  <w:footnote w:type="continuationSeparator" w:id="0">
    <w:p w:rsidR="00985618" w:rsidRDefault="00985618" w:rsidP="004A4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75300"/>
    <w:multiLevelType w:val="hybridMultilevel"/>
    <w:tmpl w:val="F6860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321FBB"/>
    <w:multiLevelType w:val="hybridMultilevel"/>
    <w:tmpl w:val="16669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9271D19"/>
    <w:multiLevelType w:val="hybridMultilevel"/>
    <w:tmpl w:val="00CC0F16"/>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3D01EE2"/>
    <w:multiLevelType w:val="hybridMultilevel"/>
    <w:tmpl w:val="F126D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F2348CF"/>
    <w:multiLevelType w:val="hybridMultilevel"/>
    <w:tmpl w:val="7F8C9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1A6366E"/>
    <w:multiLevelType w:val="hybridMultilevel"/>
    <w:tmpl w:val="5D424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A02"/>
    <w:rsid w:val="000163E7"/>
    <w:rsid w:val="000326D4"/>
    <w:rsid w:val="000360AB"/>
    <w:rsid w:val="0004336E"/>
    <w:rsid w:val="00043702"/>
    <w:rsid w:val="0005783D"/>
    <w:rsid w:val="00081944"/>
    <w:rsid w:val="000A04B7"/>
    <w:rsid w:val="000A42A0"/>
    <w:rsid w:val="000D300C"/>
    <w:rsid w:val="000D6C9A"/>
    <w:rsid w:val="000E7777"/>
    <w:rsid w:val="0011241C"/>
    <w:rsid w:val="00134C29"/>
    <w:rsid w:val="001542AB"/>
    <w:rsid w:val="001569BF"/>
    <w:rsid w:val="001650E5"/>
    <w:rsid w:val="0018295B"/>
    <w:rsid w:val="001A0B93"/>
    <w:rsid w:val="001D1D91"/>
    <w:rsid w:val="001E2C0C"/>
    <w:rsid w:val="001F3EBF"/>
    <w:rsid w:val="00213D1B"/>
    <w:rsid w:val="0021776A"/>
    <w:rsid w:val="00221E22"/>
    <w:rsid w:val="00231FF4"/>
    <w:rsid w:val="00244D92"/>
    <w:rsid w:val="00254FB5"/>
    <w:rsid w:val="00266434"/>
    <w:rsid w:val="002779A2"/>
    <w:rsid w:val="0029313F"/>
    <w:rsid w:val="002C02AE"/>
    <w:rsid w:val="00322EC8"/>
    <w:rsid w:val="00324C1C"/>
    <w:rsid w:val="003313C9"/>
    <w:rsid w:val="00334D04"/>
    <w:rsid w:val="00335452"/>
    <w:rsid w:val="003806E5"/>
    <w:rsid w:val="003944C3"/>
    <w:rsid w:val="003A0C1D"/>
    <w:rsid w:val="003E3738"/>
    <w:rsid w:val="0046244C"/>
    <w:rsid w:val="004841A5"/>
    <w:rsid w:val="004A412D"/>
    <w:rsid w:val="004C028F"/>
    <w:rsid w:val="00501DEA"/>
    <w:rsid w:val="00514E0D"/>
    <w:rsid w:val="00523D85"/>
    <w:rsid w:val="00551DD9"/>
    <w:rsid w:val="00592DC7"/>
    <w:rsid w:val="00593DB6"/>
    <w:rsid w:val="005B4409"/>
    <w:rsid w:val="005D05C6"/>
    <w:rsid w:val="005D13D6"/>
    <w:rsid w:val="005D44B0"/>
    <w:rsid w:val="006041CA"/>
    <w:rsid w:val="006372EF"/>
    <w:rsid w:val="006473B7"/>
    <w:rsid w:val="00651829"/>
    <w:rsid w:val="0068073F"/>
    <w:rsid w:val="006A23DB"/>
    <w:rsid w:val="006D16F9"/>
    <w:rsid w:val="006D62BC"/>
    <w:rsid w:val="0071138A"/>
    <w:rsid w:val="007334AC"/>
    <w:rsid w:val="00764E2A"/>
    <w:rsid w:val="00775A00"/>
    <w:rsid w:val="00777DA3"/>
    <w:rsid w:val="0079038C"/>
    <w:rsid w:val="0079715F"/>
    <w:rsid w:val="007C655C"/>
    <w:rsid w:val="00845E37"/>
    <w:rsid w:val="00893EE6"/>
    <w:rsid w:val="008B27DA"/>
    <w:rsid w:val="008B6500"/>
    <w:rsid w:val="008C3B8B"/>
    <w:rsid w:val="008E5E77"/>
    <w:rsid w:val="008F0FC9"/>
    <w:rsid w:val="008F1EC5"/>
    <w:rsid w:val="008F5D2C"/>
    <w:rsid w:val="008F6781"/>
    <w:rsid w:val="0090027A"/>
    <w:rsid w:val="009055C4"/>
    <w:rsid w:val="00966320"/>
    <w:rsid w:val="00985618"/>
    <w:rsid w:val="0099418F"/>
    <w:rsid w:val="009B245B"/>
    <w:rsid w:val="009F1418"/>
    <w:rsid w:val="00A0759F"/>
    <w:rsid w:val="00A31055"/>
    <w:rsid w:val="00A7101F"/>
    <w:rsid w:val="00AA3A53"/>
    <w:rsid w:val="00AC4E1C"/>
    <w:rsid w:val="00AE1B82"/>
    <w:rsid w:val="00B10D1D"/>
    <w:rsid w:val="00B1717E"/>
    <w:rsid w:val="00B42381"/>
    <w:rsid w:val="00B513DB"/>
    <w:rsid w:val="00B51B70"/>
    <w:rsid w:val="00B53E3C"/>
    <w:rsid w:val="00B61F35"/>
    <w:rsid w:val="00B65A2A"/>
    <w:rsid w:val="00B7581E"/>
    <w:rsid w:val="00B76FF0"/>
    <w:rsid w:val="00B93FB5"/>
    <w:rsid w:val="00BD3A23"/>
    <w:rsid w:val="00C5552D"/>
    <w:rsid w:val="00C64538"/>
    <w:rsid w:val="00C76D07"/>
    <w:rsid w:val="00CC33E7"/>
    <w:rsid w:val="00CD5A02"/>
    <w:rsid w:val="00CE117E"/>
    <w:rsid w:val="00D00D23"/>
    <w:rsid w:val="00D44D78"/>
    <w:rsid w:val="00D46A22"/>
    <w:rsid w:val="00D91A7D"/>
    <w:rsid w:val="00DA240A"/>
    <w:rsid w:val="00DA4722"/>
    <w:rsid w:val="00DC417C"/>
    <w:rsid w:val="00E06EE0"/>
    <w:rsid w:val="00E24A51"/>
    <w:rsid w:val="00E54DD2"/>
    <w:rsid w:val="00E75BD7"/>
    <w:rsid w:val="00E840F0"/>
    <w:rsid w:val="00E93134"/>
    <w:rsid w:val="00EA2C3D"/>
    <w:rsid w:val="00EA4007"/>
    <w:rsid w:val="00EB19E0"/>
    <w:rsid w:val="00EB26F0"/>
    <w:rsid w:val="00EF0AD3"/>
    <w:rsid w:val="00EF3108"/>
    <w:rsid w:val="00EF6650"/>
    <w:rsid w:val="00F11FD0"/>
    <w:rsid w:val="00F4565B"/>
    <w:rsid w:val="00F51795"/>
    <w:rsid w:val="00F561A2"/>
    <w:rsid w:val="00F57990"/>
    <w:rsid w:val="00F83E80"/>
    <w:rsid w:val="00FC32C2"/>
    <w:rsid w:val="00FD6F9C"/>
    <w:rsid w:val="00FE5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3346547-6983-4714-A8CF-422680E80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D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4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12D"/>
  </w:style>
  <w:style w:type="paragraph" w:styleId="Footer">
    <w:name w:val="footer"/>
    <w:basedOn w:val="Normal"/>
    <w:link w:val="FooterChar"/>
    <w:uiPriority w:val="99"/>
    <w:unhideWhenUsed/>
    <w:rsid w:val="004A4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12D"/>
  </w:style>
  <w:style w:type="table" w:styleId="TableGrid">
    <w:name w:val="Table Grid"/>
    <w:basedOn w:val="TableNormal"/>
    <w:uiPriority w:val="39"/>
    <w:rsid w:val="00A07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27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27DA"/>
    <w:rPr>
      <w:rFonts w:ascii="Segoe UI" w:hAnsi="Segoe UI" w:cs="Segoe UI"/>
      <w:sz w:val="18"/>
      <w:szCs w:val="18"/>
    </w:rPr>
  </w:style>
  <w:style w:type="table" w:customStyle="1" w:styleId="TableGrid1">
    <w:name w:val="Table Grid1"/>
    <w:basedOn w:val="TableNormal"/>
    <w:next w:val="TableGrid"/>
    <w:uiPriority w:val="39"/>
    <w:rsid w:val="00D91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1A7D"/>
    <w:rPr>
      <w:sz w:val="16"/>
      <w:szCs w:val="16"/>
    </w:rPr>
  </w:style>
  <w:style w:type="paragraph" w:styleId="CommentText">
    <w:name w:val="annotation text"/>
    <w:basedOn w:val="Normal"/>
    <w:link w:val="CommentTextChar"/>
    <w:uiPriority w:val="99"/>
    <w:semiHidden/>
    <w:unhideWhenUsed/>
    <w:rsid w:val="00D91A7D"/>
    <w:pPr>
      <w:spacing w:line="240" w:lineRule="auto"/>
    </w:pPr>
    <w:rPr>
      <w:sz w:val="20"/>
      <w:szCs w:val="20"/>
    </w:rPr>
  </w:style>
  <w:style w:type="character" w:customStyle="1" w:styleId="CommentTextChar">
    <w:name w:val="Comment Text Char"/>
    <w:basedOn w:val="DefaultParagraphFont"/>
    <w:link w:val="CommentText"/>
    <w:uiPriority w:val="99"/>
    <w:semiHidden/>
    <w:rsid w:val="00D91A7D"/>
    <w:rPr>
      <w:sz w:val="20"/>
      <w:szCs w:val="20"/>
    </w:rPr>
  </w:style>
  <w:style w:type="paragraph" w:styleId="ListParagraph">
    <w:name w:val="List Paragraph"/>
    <w:basedOn w:val="Normal"/>
    <w:uiPriority w:val="34"/>
    <w:qFormat/>
    <w:rsid w:val="00EA4007"/>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559752">
      <w:bodyDiv w:val="1"/>
      <w:marLeft w:val="0"/>
      <w:marRight w:val="0"/>
      <w:marTop w:val="0"/>
      <w:marBottom w:val="0"/>
      <w:divBdr>
        <w:top w:val="none" w:sz="0" w:space="0" w:color="auto"/>
        <w:left w:val="none" w:sz="0" w:space="0" w:color="auto"/>
        <w:bottom w:val="none" w:sz="0" w:space="0" w:color="auto"/>
        <w:right w:val="none" w:sz="0" w:space="0" w:color="auto"/>
      </w:divBdr>
    </w:div>
    <w:div w:id="766077835">
      <w:bodyDiv w:val="1"/>
      <w:marLeft w:val="0"/>
      <w:marRight w:val="0"/>
      <w:marTop w:val="0"/>
      <w:marBottom w:val="0"/>
      <w:divBdr>
        <w:top w:val="none" w:sz="0" w:space="0" w:color="auto"/>
        <w:left w:val="none" w:sz="0" w:space="0" w:color="auto"/>
        <w:bottom w:val="none" w:sz="0" w:space="0" w:color="auto"/>
        <w:right w:val="none" w:sz="0" w:space="0" w:color="auto"/>
      </w:divBdr>
    </w:div>
    <w:div w:id="900019508">
      <w:bodyDiv w:val="1"/>
      <w:marLeft w:val="0"/>
      <w:marRight w:val="0"/>
      <w:marTop w:val="0"/>
      <w:marBottom w:val="0"/>
      <w:divBdr>
        <w:top w:val="none" w:sz="0" w:space="0" w:color="auto"/>
        <w:left w:val="none" w:sz="0" w:space="0" w:color="auto"/>
        <w:bottom w:val="none" w:sz="0" w:space="0" w:color="auto"/>
        <w:right w:val="none" w:sz="0" w:space="0" w:color="auto"/>
      </w:divBdr>
    </w:div>
    <w:div w:id="1047533794">
      <w:bodyDiv w:val="1"/>
      <w:marLeft w:val="0"/>
      <w:marRight w:val="0"/>
      <w:marTop w:val="0"/>
      <w:marBottom w:val="0"/>
      <w:divBdr>
        <w:top w:val="none" w:sz="0" w:space="0" w:color="auto"/>
        <w:left w:val="none" w:sz="0" w:space="0" w:color="auto"/>
        <w:bottom w:val="none" w:sz="0" w:space="0" w:color="auto"/>
        <w:right w:val="none" w:sz="0" w:space="0" w:color="auto"/>
      </w:divBdr>
    </w:div>
    <w:div w:id="1221090169">
      <w:bodyDiv w:val="1"/>
      <w:marLeft w:val="0"/>
      <w:marRight w:val="0"/>
      <w:marTop w:val="0"/>
      <w:marBottom w:val="0"/>
      <w:divBdr>
        <w:top w:val="none" w:sz="0" w:space="0" w:color="auto"/>
        <w:left w:val="none" w:sz="0" w:space="0" w:color="auto"/>
        <w:bottom w:val="none" w:sz="0" w:space="0" w:color="auto"/>
        <w:right w:val="none" w:sz="0" w:space="0" w:color="auto"/>
      </w:divBdr>
    </w:div>
    <w:div w:id="186674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19-20 Early Head Start</a:t>
            </a:r>
            <a:r>
              <a:rPr lang="en-US" b="1" baseline="0"/>
              <a:t> </a:t>
            </a:r>
            <a:r>
              <a:rPr lang="en-US" b="1"/>
              <a:t>Eligibility</a:t>
            </a:r>
            <a:r>
              <a:rPr lang="en-US" b="1" baseline="0"/>
              <a:t> Status</a:t>
            </a:r>
          </a:p>
          <a:p>
            <a:pPr>
              <a:defRPr/>
            </a:pPr>
            <a:r>
              <a:rPr lang="en-US" i="1"/>
              <a:t>74 children served </a:t>
            </a:r>
          </a:p>
          <a:p>
            <a:pPr>
              <a:defRPr/>
            </a:pPr>
            <a:r>
              <a:rPr lang="en-US"/>
              <a:t> </a:t>
            </a:r>
          </a:p>
        </c:rich>
      </c:tx>
      <c:layout>
        <c:manualLayout>
          <c:xMode val="edge"/>
          <c:yMode val="edge"/>
          <c:x val="0.14122238698942474"/>
          <c:y val="3.05997127717525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Program Wide</c:v>
                </c:pt>
              </c:strCache>
            </c:strRef>
          </c:tx>
          <c:dPt>
            <c:idx val="0"/>
            <c:bubble3D val="0"/>
            <c:spPr>
              <a:solidFill>
                <a:schemeClr val="accent5">
                  <a:shade val="53000"/>
                </a:schemeClr>
              </a:solidFill>
              <a:ln w="19050">
                <a:solidFill>
                  <a:schemeClr val="lt1"/>
                </a:solidFill>
              </a:ln>
              <a:effectLst/>
            </c:spPr>
          </c:dPt>
          <c:dPt>
            <c:idx val="1"/>
            <c:bubble3D val="0"/>
            <c:spPr>
              <a:solidFill>
                <a:schemeClr val="accent5">
                  <a:shade val="76000"/>
                </a:schemeClr>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5">
                  <a:tint val="77000"/>
                </a:schemeClr>
              </a:solidFill>
              <a:ln w="19050">
                <a:solidFill>
                  <a:schemeClr val="lt1"/>
                </a:solidFill>
              </a:ln>
              <a:effectLst/>
            </c:spPr>
          </c:dPt>
          <c:dPt>
            <c:idx val="4"/>
            <c:bubble3D val="0"/>
            <c:spPr>
              <a:solidFill>
                <a:schemeClr val="accent5">
                  <a:tint val="54000"/>
                </a:schemeClr>
              </a:solidFill>
              <a:ln w="19050">
                <a:solidFill>
                  <a:schemeClr val="lt1"/>
                </a:solidFill>
              </a:ln>
              <a:effectLst/>
            </c:spPr>
          </c:dPt>
          <c:dLbls>
            <c:dLbl>
              <c:idx val="0"/>
              <c:layout>
                <c:manualLayout>
                  <c:x val="-1.443002924023499E-2"/>
                  <c:y val="-2.6048630713613628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8.1466395112017292E-3"/>
                  <c:y val="3.773584905660369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5.0902598478652491E-3"/>
                  <c:y val="3.496393139536803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9.2510757947517258E-2"/>
                  <c:y val="-7.9119827002756739E-3"/>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TANF/SSI</c:v>
                </c:pt>
                <c:pt idx="1">
                  <c:v>Foster Care</c:v>
                </c:pt>
                <c:pt idx="2">
                  <c:v>Homeless</c:v>
                </c:pt>
                <c:pt idx="3">
                  <c:v>Below 100%</c:v>
                </c:pt>
                <c:pt idx="4">
                  <c:v>Over Income </c:v>
                </c:pt>
              </c:strCache>
            </c:strRef>
          </c:cat>
          <c:val>
            <c:numRef>
              <c:f>Sheet1!$B$2:$B$6</c:f>
              <c:numCache>
                <c:formatCode>General</c:formatCode>
                <c:ptCount val="5"/>
                <c:pt idx="0">
                  <c:v>5</c:v>
                </c:pt>
                <c:pt idx="1">
                  <c:v>4</c:v>
                </c:pt>
                <c:pt idx="2">
                  <c:v>10</c:v>
                </c:pt>
                <c:pt idx="3">
                  <c:v>55</c:v>
                </c:pt>
                <c:pt idx="4">
                  <c:v>0</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19-20 Head Start</a:t>
            </a:r>
            <a:r>
              <a:rPr lang="en-US" b="1" baseline="0"/>
              <a:t> </a:t>
            </a:r>
            <a:r>
              <a:rPr lang="en-US" b="1"/>
              <a:t>Eligibility Status</a:t>
            </a:r>
          </a:p>
          <a:p>
            <a:pPr>
              <a:defRPr/>
            </a:pPr>
            <a:r>
              <a:rPr lang="en-US" i="1"/>
              <a:t>369 children served </a:t>
            </a:r>
          </a:p>
          <a:p>
            <a:pPr>
              <a:defRPr/>
            </a:pPr>
            <a:endParaRPr lang="en-US"/>
          </a:p>
        </c:rich>
      </c:tx>
      <c:layout>
        <c:manualLayout>
          <c:xMode val="edge"/>
          <c:yMode val="edge"/>
          <c:x val="0.12178178554886522"/>
          <c:y val="3.32161310024926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Program Wide</c:v>
                </c:pt>
              </c:strCache>
            </c:strRef>
          </c:tx>
          <c:dPt>
            <c:idx val="0"/>
            <c:bubble3D val="0"/>
            <c:spPr>
              <a:solidFill>
                <a:schemeClr val="accent5">
                  <a:shade val="53000"/>
                </a:schemeClr>
              </a:solidFill>
              <a:ln w="19050">
                <a:solidFill>
                  <a:schemeClr val="lt1"/>
                </a:solidFill>
              </a:ln>
              <a:effectLst/>
            </c:spPr>
          </c:dPt>
          <c:dPt>
            <c:idx val="1"/>
            <c:bubble3D val="0"/>
            <c:spPr>
              <a:solidFill>
                <a:schemeClr val="accent5">
                  <a:shade val="76000"/>
                </a:schemeClr>
              </a:solidFill>
              <a:ln w="19050">
                <a:solidFill>
                  <a:schemeClr val="lt1"/>
                </a:solidFill>
              </a:ln>
              <a:effectLst/>
            </c:spPr>
          </c:dPt>
          <c:dPt>
            <c:idx val="2"/>
            <c:bubble3D val="0"/>
            <c:spPr>
              <a:solidFill>
                <a:schemeClr val="accent5"/>
              </a:solidFill>
              <a:ln w="19050">
                <a:solidFill>
                  <a:schemeClr val="lt1"/>
                </a:solidFill>
              </a:ln>
              <a:effectLst/>
            </c:spPr>
          </c:dPt>
          <c:dPt>
            <c:idx val="3"/>
            <c:bubble3D val="0"/>
            <c:spPr>
              <a:solidFill>
                <a:schemeClr val="accent5">
                  <a:tint val="77000"/>
                </a:schemeClr>
              </a:solidFill>
              <a:ln w="19050">
                <a:solidFill>
                  <a:schemeClr val="lt1"/>
                </a:solidFill>
              </a:ln>
              <a:effectLst/>
            </c:spPr>
          </c:dPt>
          <c:dPt>
            <c:idx val="4"/>
            <c:bubble3D val="0"/>
            <c:spPr>
              <a:solidFill>
                <a:schemeClr val="accent5">
                  <a:tint val="54000"/>
                </a:schemeClr>
              </a:solidFill>
              <a:ln w="19050">
                <a:solidFill>
                  <a:schemeClr val="lt1"/>
                </a:solidFill>
              </a:ln>
              <a:effectLst/>
            </c:spPr>
          </c:dPt>
          <c:dLbls>
            <c:dLbl>
              <c:idx val="0"/>
              <c:layout>
                <c:manualLayout>
                  <c:x val="-3.439153439153439E-2"/>
                  <c:y val="1.2578616352201219E-2"/>
                </c:manualLayout>
              </c:layout>
              <c:tx>
                <c:rich>
                  <a:bodyPr/>
                  <a:lstStyle/>
                  <a:p>
                    <a:fld id="{DE9C7988-59C0-4200-ACDA-F5DDD1DF25F2}" type="CATEGORYNAME">
                      <a:rPr lang="en-US"/>
                      <a:pPr/>
                      <a:t>[CATEGORY NAME]</a:t>
                    </a:fld>
                    <a:r>
                      <a:rPr lang="en-US"/>
                      <a:t>
</a:t>
                    </a:r>
                    <a:fld id="{3816D5B7-CC9E-41EC-82B5-C1B703EFDF3F}" type="PERCENTAGE">
                      <a:rPr lang="en-US"/>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fld id="{AEBE4454-DBF1-46BA-AAAE-11DF66DEA08C}" type="CATEGORYNAME">
                      <a:rPr lang="en-US"/>
                      <a:pPr/>
                      <a:t>[CATEGORY NAME]</a:t>
                    </a:fld>
                    <a:r>
                      <a:rPr lang="en-US"/>
                      <a:t>
</a:t>
                    </a:r>
                    <a:fld id="{7BC2C4A2-3D36-47F1-B252-65F2AA2A1832}" type="PERCENTAGE">
                      <a:rPr lang="en-US"/>
                      <a:pPr/>
                      <a:t>[PERCENTAGE]</a:t>
                    </a:fld>
                    <a:endParaRPr lang="en-US"/>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1.8518518518518517E-2"/>
                  <c:y val="1.2578616352201259E-2"/>
                </c:manualLayout>
              </c:layout>
              <c:tx>
                <c:rich>
                  <a:bodyPr/>
                  <a:lstStyle/>
                  <a:p>
                    <a:fld id="{4F46D212-8900-4A92-ABE3-596BA97F372A}" type="CATEGORYNAME">
                      <a:rPr lang="en-US"/>
                      <a:pPr/>
                      <a:t>[CATEGORY NAME]</a:t>
                    </a:fld>
                    <a:r>
                      <a:rPr lang="en-US"/>
                      <a:t>
</a:t>
                    </a:r>
                    <a:fld id="{758E2F99-97E2-4CC5-9A1B-C3E4A2387456}" type="PERCENTAGE">
                      <a:rPr lang="en-US"/>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0.1322751322751323"/>
                  <c:y val="-0.32285115303983231"/>
                </c:manualLayout>
              </c:layout>
              <c:tx>
                <c:rich>
                  <a:bodyPr/>
                  <a:lstStyle/>
                  <a:p>
                    <a:fld id="{61C5F4C2-1C9C-4D88-9709-E8ED30769AA3}" type="CATEGORYNAME">
                      <a:rPr lang="en-US"/>
                      <a:pPr/>
                      <a:t>[CATEGORY NAME]</a:t>
                    </a:fld>
                    <a:r>
                      <a:rPr lang="en-US"/>
                      <a:t>
</a:t>
                    </a:r>
                    <a:fld id="{7DFC0ADB-B290-49D7-BFD4-B38A677D7334}" type="PERCENTAGE">
                      <a:rPr lang="en-US"/>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2.3809523809523808E-2"/>
                  <c:y val="1.2578616352201259E-2"/>
                </c:manualLayout>
              </c:layout>
              <c:tx>
                <c:rich>
                  <a:bodyPr/>
                  <a:lstStyle/>
                  <a:p>
                    <a:fld id="{BE607303-F670-4DA0-AA13-E927B1511933}" type="CATEGORYNAME">
                      <a:rPr lang="en-US"/>
                      <a:pPr/>
                      <a:t>[CATEGORY NAME]</a:t>
                    </a:fld>
                    <a:r>
                      <a:rPr lang="en-US"/>
                      <a:t>
</a:t>
                    </a:r>
                    <a:fld id="{00C0A99C-408C-4BF5-BA50-BCC57882D025}" type="PERCENTAGE">
                      <a:rPr lang="en-US"/>
                      <a:pPr/>
                      <a:t>[PERCENTAGE]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Sheet1!$A$2:$A$6</c:f>
              <c:strCache>
                <c:ptCount val="5"/>
                <c:pt idx="0">
                  <c:v>TANF/SSI</c:v>
                </c:pt>
                <c:pt idx="1">
                  <c:v>Foster Care</c:v>
                </c:pt>
                <c:pt idx="2">
                  <c:v>Homeless</c:v>
                </c:pt>
                <c:pt idx="3">
                  <c:v>Below 100%</c:v>
                </c:pt>
                <c:pt idx="4">
                  <c:v>Over Income </c:v>
                </c:pt>
              </c:strCache>
            </c:strRef>
          </c:cat>
          <c:val>
            <c:numRef>
              <c:f>Sheet1!$B$2:$B$6</c:f>
              <c:numCache>
                <c:formatCode>General</c:formatCode>
                <c:ptCount val="5"/>
                <c:pt idx="0">
                  <c:v>45</c:v>
                </c:pt>
                <c:pt idx="1">
                  <c:v>19</c:v>
                </c:pt>
                <c:pt idx="2">
                  <c:v>28</c:v>
                </c:pt>
                <c:pt idx="3">
                  <c:v>242</c:v>
                </c:pt>
                <c:pt idx="4">
                  <c:v>35</c:v>
                </c:pt>
              </c:numCache>
            </c:numRef>
          </c:val>
        </c:ser>
        <c:dLbls>
          <c:dLblPos val="outEnd"/>
          <c:showLegendKey val="0"/>
          <c:showVal val="0"/>
          <c:showCatName val="0"/>
          <c:showSerName val="0"/>
          <c:showPercent val="1"/>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effectLst/>
                <a:latin typeface="+mn-lt"/>
                <a:ea typeface="+mn-ea"/>
                <a:cs typeface="+mn-cs"/>
              </a:defRPr>
            </a:pPr>
            <a:r>
              <a:rPr lang="en-US" b="0"/>
              <a:t>Parental Status</a:t>
            </a:r>
          </a:p>
          <a:p>
            <a:pPr>
              <a:defRPr/>
            </a:pPr>
            <a:r>
              <a:rPr lang="en-US" b="0"/>
              <a:t>2019-2020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effectLst/>
              <a:latin typeface="+mn-lt"/>
              <a:ea typeface="+mn-ea"/>
              <a:cs typeface="+mn-cs"/>
            </a:defRPr>
          </a:pPr>
          <a:endParaRPr lang="en-US"/>
        </a:p>
      </c:txPr>
    </c:title>
    <c:autoTitleDeleted val="0"/>
    <c:plotArea>
      <c:layout/>
      <c:pieChart>
        <c:varyColors val="1"/>
        <c:ser>
          <c:idx val="0"/>
          <c:order val="0"/>
          <c:tx>
            <c:strRef>
              <c:f>Sheet1!$B$1</c:f>
              <c:strCache>
                <c:ptCount val="1"/>
                <c:pt idx="0">
                  <c:v>Parental Status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anchor="ctr" anchorCtr="1"/>
              <a:lstStyle/>
              <a:p>
                <a:pPr>
                  <a:defRPr sz="900" b="0" i="0" u="none" strike="noStrike" kern="1200" baseline="0">
                    <a:solidFill>
                      <a:schemeClr val="bg1"/>
                    </a:solidFill>
                    <a:effectLst/>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One Parent Family </c:v>
                </c:pt>
                <c:pt idx="1">
                  <c:v>Two Parent Family </c:v>
                </c:pt>
              </c:strCache>
            </c:strRef>
          </c:cat>
          <c:val>
            <c:numRef>
              <c:f>Sheet1!$B$2:$B$3</c:f>
              <c:numCache>
                <c:formatCode>General</c:formatCode>
                <c:ptCount val="2"/>
                <c:pt idx="0">
                  <c:v>268</c:v>
                </c:pt>
                <c:pt idx="1">
                  <c:v>163</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effectLst/>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effectLs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t>Child Race Categories</a:t>
            </a:r>
          </a:p>
          <a:p>
            <a:pPr>
              <a:defRPr/>
            </a:pPr>
            <a:r>
              <a:rPr lang="en-US" sz="1600"/>
              <a:t>2019-2020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Black</c:v>
                </c:pt>
              </c:strCache>
            </c:strRef>
          </c:tx>
          <c:spPr>
            <a:solidFill>
              <a:schemeClr val="accent1">
                <a:shade val="50000"/>
              </a:schemeClr>
            </a:solidFill>
            <a:ln>
              <a:noFill/>
            </a:ln>
            <a:effectLst/>
          </c:spPr>
          <c:invertIfNegative val="0"/>
          <c:cat>
            <c:strRef>
              <c:f>Sheet1!$A$2</c:f>
              <c:strCache>
                <c:ptCount val="1"/>
                <c:pt idx="0">
                  <c:v>Race</c:v>
                </c:pt>
              </c:strCache>
            </c:strRef>
          </c:cat>
          <c:val>
            <c:numRef>
              <c:f>Sheet1!$B$2</c:f>
              <c:numCache>
                <c:formatCode>General</c:formatCode>
                <c:ptCount val="1"/>
                <c:pt idx="0">
                  <c:v>170</c:v>
                </c:pt>
              </c:numCache>
            </c:numRef>
          </c:val>
        </c:ser>
        <c:ser>
          <c:idx val="1"/>
          <c:order val="1"/>
          <c:tx>
            <c:strRef>
              <c:f>Sheet1!$C$1</c:f>
              <c:strCache>
                <c:ptCount val="1"/>
                <c:pt idx="0">
                  <c:v>White</c:v>
                </c:pt>
              </c:strCache>
            </c:strRef>
          </c:tx>
          <c:spPr>
            <a:solidFill>
              <a:schemeClr val="accent1">
                <a:shade val="70000"/>
              </a:schemeClr>
            </a:solidFill>
            <a:ln>
              <a:noFill/>
            </a:ln>
            <a:effectLst/>
          </c:spPr>
          <c:invertIfNegative val="0"/>
          <c:cat>
            <c:strRef>
              <c:f>Sheet1!$A$2</c:f>
              <c:strCache>
                <c:ptCount val="1"/>
                <c:pt idx="0">
                  <c:v>Race</c:v>
                </c:pt>
              </c:strCache>
            </c:strRef>
          </c:cat>
          <c:val>
            <c:numRef>
              <c:f>Sheet1!$C$2</c:f>
              <c:numCache>
                <c:formatCode>General</c:formatCode>
                <c:ptCount val="1"/>
                <c:pt idx="0">
                  <c:v>142</c:v>
                </c:pt>
              </c:numCache>
            </c:numRef>
          </c:val>
        </c:ser>
        <c:ser>
          <c:idx val="2"/>
          <c:order val="2"/>
          <c:tx>
            <c:strRef>
              <c:f>Sheet1!$D$1</c:f>
              <c:strCache>
                <c:ptCount val="1"/>
                <c:pt idx="0">
                  <c:v>Indian/Alaskan</c:v>
                </c:pt>
              </c:strCache>
            </c:strRef>
          </c:tx>
          <c:spPr>
            <a:solidFill>
              <a:schemeClr val="accent1">
                <a:shade val="90000"/>
              </a:schemeClr>
            </a:solidFill>
            <a:ln>
              <a:noFill/>
            </a:ln>
            <a:effectLst/>
          </c:spPr>
          <c:invertIfNegative val="0"/>
          <c:cat>
            <c:strRef>
              <c:f>Sheet1!$A$2</c:f>
              <c:strCache>
                <c:ptCount val="1"/>
                <c:pt idx="0">
                  <c:v>Race</c:v>
                </c:pt>
              </c:strCache>
            </c:strRef>
          </c:cat>
          <c:val>
            <c:numRef>
              <c:f>Sheet1!$D$2</c:f>
              <c:numCache>
                <c:formatCode>General</c:formatCode>
                <c:ptCount val="1"/>
                <c:pt idx="0">
                  <c:v>31</c:v>
                </c:pt>
              </c:numCache>
            </c:numRef>
          </c:val>
        </c:ser>
        <c:ser>
          <c:idx val="3"/>
          <c:order val="3"/>
          <c:tx>
            <c:strRef>
              <c:f>Sheet1!$E$1</c:f>
              <c:strCache>
                <c:ptCount val="1"/>
                <c:pt idx="0">
                  <c:v>Asian</c:v>
                </c:pt>
              </c:strCache>
            </c:strRef>
          </c:tx>
          <c:spPr>
            <a:solidFill>
              <a:schemeClr val="accent1">
                <a:tint val="90000"/>
              </a:schemeClr>
            </a:solidFill>
            <a:ln>
              <a:noFill/>
            </a:ln>
            <a:effectLst/>
          </c:spPr>
          <c:invertIfNegative val="0"/>
          <c:cat>
            <c:strRef>
              <c:f>Sheet1!$A$2</c:f>
              <c:strCache>
                <c:ptCount val="1"/>
                <c:pt idx="0">
                  <c:v>Race</c:v>
                </c:pt>
              </c:strCache>
            </c:strRef>
          </c:cat>
          <c:val>
            <c:numRef>
              <c:f>Sheet1!$E$2</c:f>
              <c:numCache>
                <c:formatCode>General</c:formatCode>
                <c:ptCount val="1"/>
                <c:pt idx="0">
                  <c:v>26</c:v>
                </c:pt>
              </c:numCache>
            </c:numRef>
          </c:val>
        </c:ser>
        <c:ser>
          <c:idx val="4"/>
          <c:order val="4"/>
          <c:tx>
            <c:strRef>
              <c:f>Sheet1!$F$1</c:f>
              <c:strCache>
                <c:ptCount val="1"/>
                <c:pt idx="0">
                  <c:v>Bi-Racial</c:v>
                </c:pt>
              </c:strCache>
            </c:strRef>
          </c:tx>
          <c:spPr>
            <a:solidFill>
              <a:schemeClr val="accent1">
                <a:tint val="70000"/>
              </a:schemeClr>
            </a:solidFill>
            <a:ln>
              <a:noFill/>
            </a:ln>
            <a:effectLst/>
          </c:spPr>
          <c:invertIfNegative val="0"/>
          <c:cat>
            <c:strRef>
              <c:f>Sheet1!$A$2</c:f>
              <c:strCache>
                <c:ptCount val="1"/>
                <c:pt idx="0">
                  <c:v>Race</c:v>
                </c:pt>
              </c:strCache>
            </c:strRef>
          </c:cat>
          <c:val>
            <c:numRef>
              <c:f>Sheet1!$F$2</c:f>
              <c:numCache>
                <c:formatCode>General</c:formatCode>
                <c:ptCount val="1"/>
                <c:pt idx="0">
                  <c:v>59</c:v>
                </c:pt>
              </c:numCache>
            </c:numRef>
          </c:val>
        </c:ser>
        <c:ser>
          <c:idx val="5"/>
          <c:order val="5"/>
          <c:tx>
            <c:strRef>
              <c:f>Sheet1!$G$1</c:f>
              <c:strCache>
                <c:ptCount val="1"/>
                <c:pt idx="0">
                  <c:v>Other</c:v>
                </c:pt>
              </c:strCache>
            </c:strRef>
          </c:tx>
          <c:spPr>
            <a:solidFill>
              <a:schemeClr val="accent1">
                <a:tint val="50000"/>
              </a:schemeClr>
            </a:solidFill>
            <a:ln>
              <a:noFill/>
            </a:ln>
            <a:effectLst/>
          </c:spPr>
          <c:invertIfNegative val="0"/>
          <c:cat>
            <c:strRef>
              <c:f>Sheet1!$A$2</c:f>
              <c:strCache>
                <c:ptCount val="1"/>
                <c:pt idx="0">
                  <c:v>Race</c:v>
                </c:pt>
              </c:strCache>
            </c:strRef>
          </c:cat>
          <c:val>
            <c:numRef>
              <c:f>Sheet1!$G$2</c:f>
              <c:numCache>
                <c:formatCode>General</c:formatCode>
                <c:ptCount val="1"/>
                <c:pt idx="0">
                  <c:v>12</c:v>
                </c:pt>
              </c:numCache>
            </c:numRef>
          </c:val>
        </c:ser>
        <c:dLbls>
          <c:showLegendKey val="0"/>
          <c:showVal val="0"/>
          <c:showCatName val="0"/>
          <c:showSerName val="0"/>
          <c:showPercent val="0"/>
          <c:showBubbleSize val="0"/>
        </c:dLbls>
        <c:gapWidth val="219"/>
        <c:overlap val="-27"/>
        <c:axId val="-1538329744"/>
        <c:axId val="-1538334640"/>
      </c:barChart>
      <c:catAx>
        <c:axId val="-153832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334640"/>
        <c:crosses val="autoZero"/>
        <c:auto val="1"/>
        <c:lblAlgn val="ctr"/>
        <c:lblOffset val="100"/>
        <c:noMultiLvlLbl val="0"/>
      </c:catAx>
      <c:valAx>
        <c:axId val="-1538334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32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CLASS 2018 VS.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Sheet2!$A$2</c:f>
              <c:strCache>
                <c:ptCount val="1"/>
                <c:pt idx="0">
                  <c:v>CLASS 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Sheet2!$B$1:$D$1</c:f>
              <c:strCache>
                <c:ptCount val="3"/>
                <c:pt idx="0">
                  <c:v>Emotional Support</c:v>
                </c:pt>
                <c:pt idx="1">
                  <c:v>Classroom Organization</c:v>
                </c:pt>
                <c:pt idx="2">
                  <c:v>Instructional Support</c:v>
                </c:pt>
              </c:strCache>
            </c:strRef>
          </c:cat>
          <c:val>
            <c:numRef>
              <c:f>Sheet2!$B$2:$D$2</c:f>
              <c:numCache>
                <c:formatCode>General</c:formatCode>
                <c:ptCount val="3"/>
                <c:pt idx="0">
                  <c:v>6.04</c:v>
                </c:pt>
                <c:pt idx="1">
                  <c:v>5.63</c:v>
                </c:pt>
                <c:pt idx="2">
                  <c:v>3.28</c:v>
                </c:pt>
              </c:numCache>
            </c:numRef>
          </c:val>
        </c:ser>
        <c:ser>
          <c:idx val="1"/>
          <c:order val="1"/>
          <c:tx>
            <c:strRef>
              <c:f>Sheet2!$A$3</c:f>
              <c:strCache>
                <c:ptCount val="1"/>
                <c:pt idx="0">
                  <c:v>CLASS 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Sheet2!$B$1:$D$1</c:f>
              <c:strCache>
                <c:ptCount val="3"/>
                <c:pt idx="0">
                  <c:v>Emotional Support</c:v>
                </c:pt>
                <c:pt idx="1">
                  <c:v>Classroom Organization</c:v>
                </c:pt>
                <c:pt idx="2">
                  <c:v>Instructional Support</c:v>
                </c:pt>
              </c:strCache>
            </c:strRef>
          </c:cat>
          <c:val>
            <c:numRef>
              <c:f>Sheet2!$B$3:$D$3</c:f>
              <c:numCache>
                <c:formatCode>General</c:formatCode>
                <c:ptCount val="3"/>
                <c:pt idx="0">
                  <c:v>6.15</c:v>
                </c:pt>
                <c:pt idx="1">
                  <c:v>5.57</c:v>
                </c:pt>
                <c:pt idx="2">
                  <c:v>3.71</c:v>
                </c:pt>
              </c:numCache>
            </c:numRef>
          </c:val>
        </c:ser>
        <c:dLbls>
          <c:showLegendKey val="0"/>
          <c:showVal val="0"/>
          <c:showCatName val="0"/>
          <c:showSerName val="0"/>
          <c:showPercent val="0"/>
          <c:showBubbleSize val="0"/>
        </c:dLbls>
        <c:gapWidth val="219"/>
        <c:overlap val="-27"/>
        <c:axId val="-1538330288"/>
        <c:axId val="-1538331376"/>
      </c:barChart>
      <c:catAx>
        <c:axId val="-153833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331376"/>
        <c:crosses val="autoZero"/>
        <c:auto val="1"/>
        <c:lblAlgn val="ctr"/>
        <c:lblOffset val="100"/>
        <c:noMultiLvlLbl val="0"/>
      </c:catAx>
      <c:valAx>
        <c:axId val="-153833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33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71FF6-3498-4D76-A0D7-4C8275A71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13</Pages>
  <Words>3250</Words>
  <Characters>18530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S. Burkhardt</dc:creator>
  <cp:keywords/>
  <dc:description/>
  <cp:lastModifiedBy>Leah  Strand</cp:lastModifiedBy>
  <cp:revision>3</cp:revision>
  <cp:lastPrinted>2021-02-12T19:46:00Z</cp:lastPrinted>
  <dcterms:created xsi:type="dcterms:W3CDTF">2021-02-18T19:27:00Z</dcterms:created>
  <dcterms:modified xsi:type="dcterms:W3CDTF">2021-02-18T20:03:00Z</dcterms:modified>
</cp:coreProperties>
</file>